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18EB1" w14:textId="4A967623" w:rsidR="00A71946" w:rsidRPr="003F2927" w:rsidRDefault="00A71946" w:rsidP="00A71946">
      <w:pPr>
        <w:rPr>
          <w:sz w:val="8"/>
        </w:rPr>
      </w:pPr>
    </w:p>
    <w:tbl>
      <w:tblPr>
        <w:tblStyle w:val="TaulukkoRuudukko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  <w:tblCaption w:val="Opetuskokonaisuuden/hankkeen nimi"/>
      </w:tblPr>
      <w:tblGrid>
        <w:gridCol w:w="10195"/>
      </w:tblGrid>
      <w:tr w:rsidR="00B2377E" w14:paraId="532605AD" w14:textId="77777777" w:rsidTr="00710C4B">
        <w:trPr>
          <w:trHeight w:val="340"/>
          <w:tblHeader/>
        </w:trPr>
        <w:tc>
          <w:tcPr>
            <w:tcW w:w="10195" w:type="dxa"/>
            <w:tcBorders>
              <w:bottom w:val="nil"/>
            </w:tcBorders>
          </w:tcPr>
          <w:p w14:paraId="29B656A0" w14:textId="2D088F24" w:rsidR="00B2377E" w:rsidRDefault="00206ED6" w:rsidP="00206ED6">
            <w:pPr>
              <w:rPr>
                <w:rFonts w:eastAsia="Adobe Fan Heiti Std B"/>
                <w:shd w:val="clear" w:color="auto" w:fill="FFFFFF"/>
              </w:rPr>
            </w:pPr>
            <w:r w:rsidRPr="00653805">
              <w:rPr>
                <w:b/>
              </w:rPr>
              <w:t>1</w:t>
            </w:r>
            <w:r>
              <w:rPr>
                <w:b/>
              </w:rPr>
              <w:t xml:space="preserve"> Tutkimuksen nimi ja </w:t>
            </w:r>
            <w:r w:rsidRPr="00653805">
              <w:rPr>
                <w:b/>
              </w:rPr>
              <w:t>tutkimuksesta vastaava henkilö</w:t>
            </w:r>
            <w:r>
              <w:rPr>
                <w:b/>
              </w:rPr>
              <w:t>/tutkimuksen toimeksiantaja</w:t>
            </w:r>
          </w:p>
        </w:tc>
      </w:tr>
      <w:tr w:rsidR="00B2377E" w:rsidRPr="004B63C7" w14:paraId="4F292CBD" w14:textId="77777777" w:rsidTr="00084630">
        <w:trPr>
          <w:trHeight w:val="851"/>
        </w:trPr>
        <w:tc>
          <w:tcPr>
            <w:tcW w:w="10195" w:type="dxa"/>
            <w:tcBorders>
              <w:top w:val="nil"/>
              <w:bottom w:val="single" w:sz="4" w:space="0" w:color="auto"/>
            </w:tcBorders>
          </w:tcPr>
          <w:p w14:paraId="74B4979C" w14:textId="0640886A" w:rsidR="00B2377E" w:rsidRPr="004B63C7" w:rsidRDefault="00D805A6" w:rsidP="004B63C7">
            <w:pPr>
              <w:rPr>
                <w:rFonts w:eastAsia="Adobe Fan Heiti Std B"/>
                <w:shd w:val="clear" w:color="auto" w:fill="FFFFFF"/>
                <w:lang w:val="en-US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Tutkimuksen nimi ja tutkimuksesta vastaava henkilö/tutkimuksen toimeksiantaja"/>
                  <w:textInput/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>
              <w:rPr>
                <w:rFonts w:eastAsia="Adobe Fan Heiti Std B"/>
                <w:shd w:val="clear" w:color="auto" w:fill="FFFFFF"/>
              </w:rPr>
            </w:r>
            <w:r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</w:p>
        </w:tc>
      </w:tr>
    </w:tbl>
    <w:p w14:paraId="18E0C40F" w14:textId="77777777" w:rsidR="004B63C7" w:rsidRPr="003F2927" w:rsidRDefault="004B63C7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10195"/>
      </w:tblGrid>
      <w:tr w:rsidR="00910998" w14:paraId="2463307D" w14:textId="77777777" w:rsidTr="003159B8">
        <w:trPr>
          <w:trHeight w:val="340"/>
          <w:tblHeader/>
        </w:trPr>
        <w:tc>
          <w:tcPr>
            <w:tcW w:w="10195" w:type="dxa"/>
            <w:tcBorders>
              <w:bottom w:val="nil"/>
              <w:right w:val="nil"/>
            </w:tcBorders>
          </w:tcPr>
          <w:p w14:paraId="62DF1CDD" w14:textId="428DA5FA" w:rsidR="00910998" w:rsidRDefault="00910998" w:rsidP="00910998">
            <w:pPr>
              <w:rPr>
                <w:rFonts w:eastAsia="Adobe Fan Heiti Std B"/>
                <w:shd w:val="clear" w:color="auto" w:fill="FFFFFF"/>
              </w:rPr>
            </w:pPr>
            <w:r w:rsidRPr="00910998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910998">
              <w:rPr>
                <w:b/>
              </w:rPr>
              <w:t>Yhteyshenkilö tietosuojaa ja riskiarviointia koskevissa asioissa</w:t>
            </w:r>
          </w:p>
        </w:tc>
      </w:tr>
      <w:tr w:rsidR="00910998" w:rsidRPr="004B63C7" w14:paraId="4099C9F5" w14:textId="77777777" w:rsidTr="00084630">
        <w:trPr>
          <w:trHeight w:val="851"/>
        </w:trPr>
        <w:tc>
          <w:tcPr>
            <w:tcW w:w="10195" w:type="dxa"/>
            <w:tcBorders>
              <w:top w:val="nil"/>
              <w:bottom w:val="single" w:sz="4" w:space="0" w:color="auto"/>
              <w:right w:val="nil"/>
            </w:tcBorders>
          </w:tcPr>
          <w:p w14:paraId="0C47FBF6" w14:textId="3FFB9B39" w:rsidR="00910998" w:rsidRPr="004B63C7" w:rsidRDefault="00D805A6" w:rsidP="004B63C7">
            <w:pPr>
              <w:rPr>
                <w:rFonts w:eastAsia="Adobe Fan Heiti Std B"/>
                <w:shd w:val="clear" w:color="auto" w:fill="FFFFFF"/>
                <w:lang w:val="en-US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Yhteyshenkilö tietosuojaa ja riskiarviointia koskevissa asioissa"/>
                  <w:textInput/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>
              <w:rPr>
                <w:rFonts w:eastAsia="Adobe Fan Heiti Std B"/>
                <w:shd w:val="clear" w:color="auto" w:fill="FFFFFF"/>
              </w:rPr>
            </w:r>
            <w:r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</w:p>
        </w:tc>
      </w:tr>
    </w:tbl>
    <w:p w14:paraId="55402268" w14:textId="77777777" w:rsidR="004B63C7" w:rsidRPr="003F2927" w:rsidRDefault="004B63C7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10195"/>
      </w:tblGrid>
      <w:tr w:rsidR="00206ED6" w14:paraId="5AB30533" w14:textId="77777777" w:rsidTr="003159B8">
        <w:trPr>
          <w:trHeight w:val="340"/>
          <w:tblHeader/>
        </w:trPr>
        <w:tc>
          <w:tcPr>
            <w:tcW w:w="10195" w:type="dxa"/>
            <w:tcBorders>
              <w:bottom w:val="nil"/>
              <w:right w:val="nil"/>
            </w:tcBorders>
          </w:tcPr>
          <w:p w14:paraId="7F938DC7" w14:textId="1E96704D" w:rsidR="00206ED6" w:rsidRDefault="007F60D9" w:rsidP="007F60D9">
            <w:pPr>
              <w:rPr>
                <w:rFonts w:eastAsia="Adobe Fan Heiti Std B"/>
                <w:shd w:val="clear" w:color="auto" w:fill="FFFFFF"/>
              </w:rPr>
            </w:pPr>
            <w:r w:rsidRPr="00653805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653805">
              <w:rPr>
                <w:b/>
              </w:rPr>
              <w:t>Henkilötietoja käsittelevät henkilöt</w:t>
            </w:r>
          </w:p>
        </w:tc>
      </w:tr>
      <w:tr w:rsidR="00206ED6" w14:paraId="1B8E77A5" w14:textId="77777777" w:rsidTr="004904D7">
        <w:trPr>
          <w:trHeight w:val="851"/>
        </w:trPr>
        <w:tc>
          <w:tcPr>
            <w:tcW w:w="10195" w:type="dxa"/>
            <w:tcBorders>
              <w:top w:val="nil"/>
              <w:bottom w:val="single" w:sz="4" w:space="0" w:color="auto"/>
              <w:right w:val="nil"/>
            </w:tcBorders>
          </w:tcPr>
          <w:p w14:paraId="20DB63C0" w14:textId="60C0977A" w:rsidR="00206ED6" w:rsidRDefault="00191384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Henkilötietoja käsittelevät henkilöt"/>
                  <w:textInput/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>
              <w:rPr>
                <w:rFonts w:eastAsia="Adobe Fan Heiti Std B"/>
                <w:shd w:val="clear" w:color="auto" w:fill="FFFFFF"/>
              </w:rPr>
            </w:r>
            <w:r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</w:p>
        </w:tc>
      </w:tr>
    </w:tbl>
    <w:p w14:paraId="136B3989" w14:textId="77777777" w:rsidR="004B63C7" w:rsidRPr="003F2927" w:rsidRDefault="004B63C7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10195"/>
      </w:tblGrid>
      <w:tr w:rsidR="007F60D9" w14:paraId="3DA5D73C" w14:textId="77777777" w:rsidTr="003159B8">
        <w:trPr>
          <w:trHeight w:val="340"/>
          <w:tblHeader/>
        </w:trPr>
        <w:tc>
          <w:tcPr>
            <w:tcW w:w="10195" w:type="dxa"/>
            <w:tcBorders>
              <w:bottom w:val="nil"/>
              <w:right w:val="nil"/>
            </w:tcBorders>
          </w:tcPr>
          <w:p w14:paraId="4CB45821" w14:textId="59903F01" w:rsidR="007F60D9" w:rsidRDefault="007F60D9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b/>
              </w:rPr>
              <w:t xml:space="preserve">4 </w:t>
            </w:r>
            <w:r w:rsidRPr="00653805">
              <w:rPr>
                <w:b/>
              </w:rPr>
              <w:t>Sidosryhmät</w:t>
            </w:r>
          </w:p>
        </w:tc>
      </w:tr>
      <w:tr w:rsidR="007F60D9" w14:paraId="6EF7F402" w14:textId="77777777" w:rsidTr="00B96846">
        <w:trPr>
          <w:trHeight w:val="851"/>
        </w:trPr>
        <w:tc>
          <w:tcPr>
            <w:tcW w:w="10195" w:type="dxa"/>
            <w:tcBorders>
              <w:top w:val="nil"/>
              <w:bottom w:val="single" w:sz="4" w:space="0" w:color="auto"/>
              <w:right w:val="nil"/>
            </w:tcBorders>
          </w:tcPr>
          <w:p w14:paraId="1E3EEC32" w14:textId="065F2CC7" w:rsidR="007F60D9" w:rsidRDefault="004904D7" w:rsidP="004B63C7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Sidosryhmät"/>
                  <w:textInput/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>
              <w:rPr>
                <w:rFonts w:eastAsia="Adobe Fan Heiti Std B"/>
                <w:shd w:val="clear" w:color="auto" w:fill="FFFFFF"/>
              </w:rPr>
            </w:r>
            <w:r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</w:p>
        </w:tc>
      </w:tr>
    </w:tbl>
    <w:p w14:paraId="4EA8D22F" w14:textId="77777777" w:rsidR="004E61C0" w:rsidRPr="003F2927" w:rsidRDefault="004E61C0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10195"/>
      </w:tblGrid>
      <w:tr w:rsidR="007F60D9" w14:paraId="1FAD5F6C" w14:textId="77777777" w:rsidTr="00C74019">
        <w:trPr>
          <w:trHeight w:val="340"/>
          <w:tblHeader/>
        </w:trPr>
        <w:tc>
          <w:tcPr>
            <w:tcW w:w="10195" w:type="dxa"/>
            <w:tcBorders>
              <w:bottom w:val="nil"/>
              <w:right w:val="nil"/>
            </w:tcBorders>
          </w:tcPr>
          <w:p w14:paraId="3958D342" w14:textId="3FAA631A" w:rsidR="007F60D9" w:rsidRPr="008F1C39" w:rsidRDefault="007F60D9" w:rsidP="007F60D9">
            <w:pPr>
              <w:rPr>
                <w:rFonts w:eastAsia="Adobe Fan Heiti Std B"/>
                <w:szCs w:val="20"/>
                <w:shd w:val="clear" w:color="auto" w:fill="FFFFFF"/>
              </w:rPr>
            </w:pPr>
            <w:r w:rsidRPr="008F1C39">
              <w:rPr>
                <w:b/>
                <w:szCs w:val="20"/>
              </w:rPr>
              <w:t>5 Tutkimusryhmän/henkilöstön perehdytys</w:t>
            </w:r>
          </w:p>
        </w:tc>
      </w:tr>
      <w:tr w:rsidR="007F60D9" w14:paraId="018839D9" w14:textId="77777777" w:rsidTr="00B96846">
        <w:trPr>
          <w:trHeight w:val="851"/>
        </w:trPr>
        <w:tc>
          <w:tcPr>
            <w:tcW w:w="10195" w:type="dxa"/>
            <w:tcBorders>
              <w:top w:val="nil"/>
              <w:bottom w:val="single" w:sz="4" w:space="0" w:color="auto"/>
              <w:right w:val="nil"/>
            </w:tcBorders>
          </w:tcPr>
          <w:p w14:paraId="593280E8" w14:textId="0A14B37C" w:rsidR="007F60D9" w:rsidRDefault="00887D88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Tutkimusryhmän/henkilöstön perehdytys"/>
                  <w:textInput/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>
              <w:rPr>
                <w:rFonts w:eastAsia="Adobe Fan Heiti Std B"/>
                <w:shd w:val="clear" w:color="auto" w:fill="FFFFFF"/>
              </w:rPr>
            </w:r>
            <w:r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</w:p>
        </w:tc>
      </w:tr>
    </w:tbl>
    <w:p w14:paraId="318918A7" w14:textId="77777777" w:rsidR="004E61C0" w:rsidRPr="003F2927" w:rsidRDefault="004E61C0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10195"/>
      </w:tblGrid>
      <w:tr w:rsidR="00910998" w14:paraId="636459ED" w14:textId="77777777" w:rsidTr="00B96846">
        <w:trPr>
          <w:trHeight w:val="340"/>
          <w:tblHeader/>
        </w:trPr>
        <w:tc>
          <w:tcPr>
            <w:tcW w:w="10195" w:type="dxa"/>
            <w:tcBorders>
              <w:bottom w:val="nil"/>
              <w:right w:val="nil"/>
            </w:tcBorders>
          </w:tcPr>
          <w:p w14:paraId="11F79D90" w14:textId="612D3073" w:rsidR="00910998" w:rsidRDefault="00910998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b/>
              </w:rPr>
              <w:t xml:space="preserve">6 </w:t>
            </w:r>
            <w:r w:rsidRPr="00910998">
              <w:rPr>
                <w:b/>
              </w:rPr>
              <w:t>Sitoumukset</w:t>
            </w:r>
          </w:p>
        </w:tc>
      </w:tr>
      <w:tr w:rsidR="00910998" w14:paraId="35819423" w14:textId="77777777" w:rsidTr="00B96846">
        <w:trPr>
          <w:trHeight w:val="851"/>
        </w:trPr>
        <w:tc>
          <w:tcPr>
            <w:tcW w:w="10195" w:type="dxa"/>
            <w:tcBorders>
              <w:top w:val="nil"/>
              <w:bottom w:val="single" w:sz="4" w:space="0" w:color="auto"/>
              <w:right w:val="nil"/>
            </w:tcBorders>
          </w:tcPr>
          <w:p w14:paraId="1BDAD748" w14:textId="76119335" w:rsidR="00910998" w:rsidRDefault="00887D88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Sitoumukset"/>
                  <w:textInput/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>
              <w:rPr>
                <w:rFonts w:eastAsia="Adobe Fan Heiti Std B"/>
                <w:shd w:val="clear" w:color="auto" w:fill="FFFFFF"/>
              </w:rPr>
            </w:r>
            <w:r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</w:p>
        </w:tc>
      </w:tr>
    </w:tbl>
    <w:p w14:paraId="36CD4637" w14:textId="77777777" w:rsidR="004E61C0" w:rsidRPr="003F2927" w:rsidRDefault="004E61C0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10195"/>
      </w:tblGrid>
      <w:tr w:rsidR="00910998" w14:paraId="38A22CA1" w14:textId="77777777" w:rsidTr="00B96846">
        <w:trPr>
          <w:trHeight w:val="340"/>
          <w:tblHeader/>
        </w:trPr>
        <w:tc>
          <w:tcPr>
            <w:tcW w:w="10195" w:type="dxa"/>
            <w:tcBorders>
              <w:bottom w:val="nil"/>
              <w:right w:val="nil"/>
            </w:tcBorders>
          </w:tcPr>
          <w:p w14:paraId="471CD848" w14:textId="055552D9" w:rsidR="00910998" w:rsidRDefault="00910998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b/>
              </w:rPr>
              <w:t xml:space="preserve">7 </w:t>
            </w:r>
            <w:r w:rsidRPr="00910998">
              <w:rPr>
                <w:b/>
              </w:rPr>
              <w:t>Koodiavaimet</w:t>
            </w:r>
          </w:p>
        </w:tc>
      </w:tr>
      <w:tr w:rsidR="00910998" w14:paraId="7B189ED0" w14:textId="77777777" w:rsidTr="00B96846">
        <w:trPr>
          <w:trHeight w:val="851"/>
        </w:trPr>
        <w:tc>
          <w:tcPr>
            <w:tcW w:w="10195" w:type="dxa"/>
            <w:tcBorders>
              <w:top w:val="nil"/>
              <w:bottom w:val="single" w:sz="4" w:space="0" w:color="auto"/>
              <w:right w:val="nil"/>
            </w:tcBorders>
          </w:tcPr>
          <w:p w14:paraId="4096FA99" w14:textId="3BC0DE58" w:rsidR="00910998" w:rsidRDefault="00887D88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Koodiavaimet"/>
                  <w:textInput/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>
              <w:rPr>
                <w:rFonts w:eastAsia="Adobe Fan Heiti Std B"/>
                <w:shd w:val="clear" w:color="auto" w:fill="FFFFFF"/>
              </w:rPr>
            </w:r>
            <w:r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</w:p>
        </w:tc>
      </w:tr>
    </w:tbl>
    <w:p w14:paraId="69EBB908" w14:textId="77777777" w:rsidR="004E61C0" w:rsidRPr="003F2927" w:rsidRDefault="004E61C0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10195"/>
      </w:tblGrid>
      <w:tr w:rsidR="00910998" w14:paraId="3CCB86F3" w14:textId="77777777" w:rsidTr="00B96846">
        <w:trPr>
          <w:trHeight w:val="340"/>
          <w:tblHeader/>
        </w:trPr>
        <w:tc>
          <w:tcPr>
            <w:tcW w:w="10195" w:type="dxa"/>
            <w:tcBorders>
              <w:bottom w:val="nil"/>
              <w:right w:val="nil"/>
            </w:tcBorders>
          </w:tcPr>
          <w:p w14:paraId="7A918C97" w14:textId="4E28B865" w:rsidR="00910998" w:rsidRDefault="00910998" w:rsidP="00910998">
            <w:pPr>
              <w:rPr>
                <w:rFonts w:eastAsia="Adobe Fan Heiti Std B"/>
                <w:shd w:val="clear" w:color="auto" w:fill="FFFFFF"/>
              </w:rPr>
            </w:pPr>
            <w:r w:rsidRPr="00910998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Pr="00910998">
              <w:rPr>
                <w:b/>
              </w:rPr>
              <w:t>Tutkimusaineiston laajuus</w:t>
            </w:r>
          </w:p>
        </w:tc>
      </w:tr>
      <w:tr w:rsidR="00910998" w14:paraId="42704A17" w14:textId="77777777" w:rsidTr="00B96846">
        <w:trPr>
          <w:trHeight w:val="851"/>
        </w:trPr>
        <w:tc>
          <w:tcPr>
            <w:tcW w:w="10195" w:type="dxa"/>
            <w:tcBorders>
              <w:top w:val="nil"/>
              <w:bottom w:val="single" w:sz="4" w:space="0" w:color="auto"/>
              <w:right w:val="nil"/>
            </w:tcBorders>
          </w:tcPr>
          <w:p w14:paraId="6704E91F" w14:textId="641922F9" w:rsidR="00910998" w:rsidRDefault="00887D88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Tutkimusaineiston laajuus"/>
                  <w:textInput/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>
              <w:rPr>
                <w:rFonts w:eastAsia="Adobe Fan Heiti Std B"/>
                <w:shd w:val="clear" w:color="auto" w:fill="FFFFFF"/>
              </w:rPr>
            </w:r>
            <w:r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</w:p>
        </w:tc>
      </w:tr>
    </w:tbl>
    <w:p w14:paraId="76A87094" w14:textId="77777777" w:rsidR="004E61C0" w:rsidRPr="003F2927" w:rsidRDefault="004E61C0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10195"/>
      </w:tblGrid>
      <w:tr w:rsidR="00910998" w14:paraId="2161CDDB" w14:textId="77777777" w:rsidTr="00B96846">
        <w:trPr>
          <w:trHeight w:val="340"/>
          <w:tblHeader/>
        </w:trPr>
        <w:tc>
          <w:tcPr>
            <w:tcW w:w="10195" w:type="dxa"/>
            <w:tcBorders>
              <w:bottom w:val="nil"/>
              <w:right w:val="nil"/>
            </w:tcBorders>
          </w:tcPr>
          <w:p w14:paraId="68D7298C" w14:textId="5B6CF27D" w:rsidR="00910998" w:rsidRDefault="00A30C2B" w:rsidP="00A30C2B">
            <w:pPr>
              <w:rPr>
                <w:rFonts w:eastAsia="Adobe Fan Heiti Std B"/>
                <w:shd w:val="clear" w:color="auto" w:fill="FFFFFF"/>
              </w:rPr>
            </w:pPr>
            <w:r w:rsidRPr="00A30C2B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Pr="00A30C2B">
              <w:rPr>
                <w:b/>
              </w:rPr>
              <w:t>Tutkimusaineiston laatu/arkaluonteisuus</w:t>
            </w:r>
          </w:p>
        </w:tc>
      </w:tr>
      <w:tr w:rsidR="00910998" w14:paraId="1D32C602" w14:textId="77777777" w:rsidTr="00B96846">
        <w:trPr>
          <w:trHeight w:val="851"/>
        </w:trPr>
        <w:tc>
          <w:tcPr>
            <w:tcW w:w="10195" w:type="dxa"/>
            <w:tcBorders>
              <w:top w:val="nil"/>
              <w:bottom w:val="single" w:sz="4" w:space="0" w:color="auto"/>
              <w:right w:val="nil"/>
            </w:tcBorders>
          </w:tcPr>
          <w:p w14:paraId="402316E9" w14:textId="4763982D" w:rsidR="00910998" w:rsidRDefault="00887D88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Tutkimusaineiston laatu/arkaluonteisuus"/>
                  <w:textInput/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>
              <w:rPr>
                <w:rFonts w:eastAsia="Adobe Fan Heiti Std B"/>
                <w:shd w:val="clear" w:color="auto" w:fill="FFFFFF"/>
              </w:rPr>
            </w:r>
            <w:r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</w:p>
        </w:tc>
      </w:tr>
    </w:tbl>
    <w:p w14:paraId="05BBA82A" w14:textId="1961B388" w:rsidR="00B96846" w:rsidRPr="003F2927" w:rsidRDefault="00B96846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10195"/>
      </w:tblGrid>
      <w:tr w:rsidR="00910998" w14:paraId="01B63D19" w14:textId="77777777" w:rsidTr="00B96846">
        <w:trPr>
          <w:trHeight w:val="340"/>
          <w:tblHeader/>
        </w:trPr>
        <w:tc>
          <w:tcPr>
            <w:tcW w:w="10195" w:type="dxa"/>
            <w:tcBorders>
              <w:bottom w:val="nil"/>
              <w:right w:val="nil"/>
            </w:tcBorders>
          </w:tcPr>
          <w:p w14:paraId="3FE2FAA4" w14:textId="1BB9FE94" w:rsidR="00910998" w:rsidRPr="008F1C39" w:rsidRDefault="00A30C2B" w:rsidP="00A30C2B">
            <w:pPr>
              <w:rPr>
                <w:rFonts w:eastAsia="Adobe Fan Heiti Std B"/>
                <w:szCs w:val="20"/>
                <w:shd w:val="clear" w:color="auto" w:fill="FFFFFF"/>
              </w:rPr>
            </w:pPr>
            <w:r w:rsidRPr="008F1C39">
              <w:rPr>
                <w:b/>
                <w:szCs w:val="20"/>
              </w:rPr>
              <w:t>10 Tutkimusaineiston käyttö tutkimuksen aktiivivaiheessa</w:t>
            </w:r>
          </w:p>
        </w:tc>
      </w:tr>
      <w:tr w:rsidR="00910998" w14:paraId="480C8447" w14:textId="77777777" w:rsidTr="00B96846">
        <w:trPr>
          <w:trHeight w:val="851"/>
        </w:trPr>
        <w:tc>
          <w:tcPr>
            <w:tcW w:w="10195" w:type="dxa"/>
            <w:tcBorders>
              <w:top w:val="nil"/>
              <w:bottom w:val="single" w:sz="4" w:space="0" w:color="auto"/>
              <w:right w:val="nil"/>
            </w:tcBorders>
          </w:tcPr>
          <w:p w14:paraId="4752A18D" w14:textId="77777777" w:rsidR="00910998" w:rsidRDefault="00887D88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Tutkimusaineiston käyttö tutkimuksen aktiivivaiheessa"/>
                  <w:textInput/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>
              <w:rPr>
                <w:rFonts w:eastAsia="Adobe Fan Heiti Std B"/>
                <w:shd w:val="clear" w:color="auto" w:fill="FFFFFF"/>
              </w:rPr>
            </w:r>
            <w:r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</w:p>
        </w:tc>
      </w:tr>
    </w:tbl>
    <w:p w14:paraId="1C14D1EB" w14:textId="77777777" w:rsidR="004E61C0" w:rsidRPr="003F2927" w:rsidRDefault="004E61C0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10195"/>
      </w:tblGrid>
      <w:tr w:rsidR="00A30C2B" w14:paraId="3F3E1D22" w14:textId="77777777" w:rsidTr="00B96846">
        <w:trPr>
          <w:trHeight w:val="340"/>
          <w:tblHeader/>
        </w:trPr>
        <w:tc>
          <w:tcPr>
            <w:tcW w:w="10195" w:type="dxa"/>
            <w:tcBorders>
              <w:bottom w:val="nil"/>
              <w:right w:val="nil"/>
            </w:tcBorders>
          </w:tcPr>
          <w:p w14:paraId="108451AD" w14:textId="04E434B9" w:rsidR="00A30C2B" w:rsidRDefault="00A30C2B" w:rsidP="00A30C2B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b/>
              </w:rPr>
              <w:t>11 Tietojen luovuttaminen tutkimusaineistosta</w:t>
            </w:r>
          </w:p>
        </w:tc>
      </w:tr>
      <w:tr w:rsidR="00A30C2B" w14:paraId="415990F9" w14:textId="77777777" w:rsidTr="00B96846">
        <w:trPr>
          <w:trHeight w:val="851"/>
        </w:trPr>
        <w:tc>
          <w:tcPr>
            <w:tcW w:w="10195" w:type="dxa"/>
            <w:tcBorders>
              <w:top w:val="nil"/>
              <w:bottom w:val="single" w:sz="4" w:space="0" w:color="auto"/>
              <w:right w:val="nil"/>
            </w:tcBorders>
          </w:tcPr>
          <w:p w14:paraId="4CF07F89" w14:textId="53722866" w:rsidR="00A30C2B" w:rsidRDefault="00887D88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Tietojen luovuttaminen tutkimusaineistosta"/>
                  <w:textInput/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>
              <w:rPr>
                <w:rFonts w:eastAsia="Adobe Fan Heiti Std B"/>
                <w:shd w:val="clear" w:color="auto" w:fill="FFFFFF"/>
              </w:rPr>
            </w:r>
            <w:r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</w:p>
        </w:tc>
      </w:tr>
    </w:tbl>
    <w:p w14:paraId="654D0B90" w14:textId="4A31B1B8" w:rsidR="00272516" w:rsidRPr="00C5533C" w:rsidRDefault="00272516">
      <w:pPr>
        <w:rPr>
          <w:sz w:val="8"/>
          <w:lang w:val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10195"/>
      </w:tblGrid>
      <w:tr w:rsidR="00A30C2B" w14:paraId="4BCB1751" w14:textId="77777777" w:rsidTr="00B96846">
        <w:trPr>
          <w:trHeight w:val="340"/>
          <w:tblHeader/>
        </w:trPr>
        <w:tc>
          <w:tcPr>
            <w:tcW w:w="10195" w:type="dxa"/>
            <w:tcBorders>
              <w:bottom w:val="nil"/>
              <w:right w:val="nil"/>
            </w:tcBorders>
          </w:tcPr>
          <w:p w14:paraId="241B7102" w14:textId="4BC1CFC8" w:rsidR="00A30C2B" w:rsidRDefault="00A30C2B" w:rsidP="00A30C2B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b/>
              </w:rPr>
              <w:t>12 Tutkimusaineiston säilytys tutkimuksen valmistumisen jälkeen</w:t>
            </w:r>
          </w:p>
        </w:tc>
      </w:tr>
      <w:tr w:rsidR="00A30C2B" w14:paraId="45EF25F1" w14:textId="77777777" w:rsidTr="00B96846">
        <w:trPr>
          <w:trHeight w:val="851"/>
        </w:trPr>
        <w:tc>
          <w:tcPr>
            <w:tcW w:w="10195" w:type="dxa"/>
            <w:tcBorders>
              <w:top w:val="nil"/>
              <w:bottom w:val="single" w:sz="4" w:space="0" w:color="auto"/>
              <w:right w:val="nil"/>
            </w:tcBorders>
          </w:tcPr>
          <w:p w14:paraId="494A641A" w14:textId="18D0E85B" w:rsidR="00A30C2B" w:rsidRDefault="00887D88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Tutkimusaineiston säilytys tutkimuksen valmistumisen jälkeen"/>
                  <w:textInput/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>
              <w:rPr>
                <w:rFonts w:eastAsia="Adobe Fan Heiti Std B"/>
                <w:shd w:val="clear" w:color="auto" w:fill="FFFFFF"/>
              </w:rPr>
            </w:r>
            <w:r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</w:p>
        </w:tc>
      </w:tr>
    </w:tbl>
    <w:p w14:paraId="3FF42BE7" w14:textId="77777777" w:rsidR="004E61C0" w:rsidRPr="003F2927" w:rsidRDefault="004E61C0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10195"/>
      </w:tblGrid>
      <w:tr w:rsidR="00EF24DB" w14:paraId="759B1570" w14:textId="77777777" w:rsidTr="00B96846">
        <w:trPr>
          <w:trHeight w:val="340"/>
          <w:tblHeader/>
        </w:trPr>
        <w:tc>
          <w:tcPr>
            <w:tcW w:w="10195" w:type="dxa"/>
            <w:tcBorders>
              <w:bottom w:val="nil"/>
              <w:right w:val="nil"/>
            </w:tcBorders>
          </w:tcPr>
          <w:p w14:paraId="1F7F66E5" w14:textId="4C331144" w:rsidR="00EF24DB" w:rsidRDefault="00EF24DB" w:rsidP="00EF24DB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b/>
              </w:rPr>
              <w:t>13 Tutkimusaineiston hävittäminen</w:t>
            </w:r>
          </w:p>
        </w:tc>
      </w:tr>
      <w:tr w:rsidR="00EF24DB" w14:paraId="5E20C22A" w14:textId="77777777" w:rsidTr="00B96846">
        <w:trPr>
          <w:trHeight w:val="851"/>
        </w:trPr>
        <w:tc>
          <w:tcPr>
            <w:tcW w:w="10195" w:type="dxa"/>
            <w:tcBorders>
              <w:top w:val="nil"/>
              <w:bottom w:val="single" w:sz="4" w:space="0" w:color="auto"/>
              <w:right w:val="nil"/>
            </w:tcBorders>
          </w:tcPr>
          <w:p w14:paraId="59925702" w14:textId="64332C4D" w:rsidR="00EF24DB" w:rsidRDefault="00887D88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Tutkimusaineiston hävittäminen"/>
                  <w:textInput/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>
              <w:rPr>
                <w:rFonts w:eastAsia="Adobe Fan Heiti Std B"/>
                <w:shd w:val="clear" w:color="auto" w:fill="FFFFFF"/>
              </w:rPr>
            </w:r>
            <w:r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</w:p>
        </w:tc>
      </w:tr>
    </w:tbl>
    <w:p w14:paraId="3165557B" w14:textId="77777777" w:rsidR="004E61C0" w:rsidRPr="003F2927" w:rsidRDefault="004E61C0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5665"/>
        <w:gridCol w:w="2268"/>
        <w:gridCol w:w="2262"/>
      </w:tblGrid>
      <w:tr w:rsidR="008C65EA" w:rsidRPr="004904D7" w14:paraId="14AD4DC0" w14:textId="77777777" w:rsidTr="00F516E0">
        <w:trPr>
          <w:trHeight w:val="340"/>
          <w:tblHeader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BB76BA" w14:textId="59263239" w:rsidR="008C65EA" w:rsidRPr="004904D7" w:rsidRDefault="008C65EA" w:rsidP="008C65EA">
            <w:pPr>
              <w:rPr>
                <w:rFonts w:eastAsia="Adobe Fan Heiti Std B"/>
                <w:b/>
                <w:shd w:val="clear" w:color="auto" w:fill="FFFFFF"/>
              </w:rPr>
            </w:pPr>
            <w:r w:rsidRPr="004904D7">
              <w:rPr>
                <w:b/>
              </w:rPr>
              <w:t>14 Riskit ja toimenpiteet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C67551" w14:textId="75ED7921" w:rsidR="008C65EA" w:rsidRPr="004904D7" w:rsidRDefault="008C65EA" w:rsidP="008C65EA">
            <w:pPr>
              <w:rPr>
                <w:rFonts w:eastAsia="Adobe Fan Heiti Std B"/>
                <w:b/>
                <w:shd w:val="clear" w:color="auto" w:fill="FFFFFF"/>
              </w:rPr>
            </w:pPr>
            <w:r w:rsidRPr="004904D7">
              <w:rPr>
                <w:rFonts w:eastAsia="Adobe Fan Heiti Std B"/>
                <w:b/>
                <w:shd w:val="clear" w:color="auto" w:fill="FFFFFF"/>
              </w:rPr>
              <w:t>Todennäköisyys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F68DDE" w14:textId="2DA3280D" w:rsidR="008C65EA" w:rsidRPr="004904D7" w:rsidRDefault="008C65EA" w:rsidP="008C65EA">
            <w:pPr>
              <w:rPr>
                <w:rFonts w:eastAsia="Adobe Fan Heiti Std B"/>
                <w:b/>
                <w:shd w:val="clear" w:color="auto" w:fill="FFFFFF"/>
              </w:rPr>
            </w:pPr>
            <w:r w:rsidRPr="004904D7">
              <w:rPr>
                <w:rFonts w:eastAsia="Adobe Fan Heiti Std B"/>
                <w:b/>
                <w:shd w:val="clear" w:color="auto" w:fill="FFFFFF"/>
              </w:rPr>
              <w:t>Vakavuus</w:t>
            </w:r>
          </w:p>
        </w:tc>
      </w:tr>
      <w:tr w:rsidR="00CB697A" w14:paraId="49F5E9CD" w14:textId="77777777" w:rsidTr="005453F5">
        <w:trPr>
          <w:trHeight w:val="3119"/>
          <w:tblHeader/>
        </w:trPr>
        <w:tc>
          <w:tcPr>
            <w:tcW w:w="5665" w:type="dxa"/>
            <w:tcBorders>
              <w:right w:val="nil"/>
            </w:tcBorders>
          </w:tcPr>
          <w:p w14:paraId="6E3FC74F" w14:textId="77777777" w:rsidR="00CB697A" w:rsidRPr="008C65EA" w:rsidRDefault="00CB697A" w:rsidP="00CB697A">
            <w:pPr>
              <w:rPr>
                <w:rFonts w:cs="Arial"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t xml:space="preserve">Riski: </w:t>
            </w:r>
            <w:r w:rsidRPr="008C65EA">
              <w:rPr>
                <w:rFonts w:cs="Arial"/>
                <w:szCs w:val="20"/>
                <w:lang w:eastAsia="en-US"/>
              </w:rPr>
              <w:t>Tutkimusryhmän jäsenet/ tutkimuksen lukuun henkilötietoja käsittelevät henkilöt eivät tunne salassapito- ja tietosuojavelvoitteita, minkä vuoksi henkilötietojen luottamuksellisuus voidaan menettää.</w:t>
            </w:r>
          </w:p>
          <w:p w14:paraId="1FCE1BFC" w14:textId="2F99D623" w:rsidR="00CB697A" w:rsidRDefault="00CB697A" w:rsidP="00CB697A">
            <w:pPr>
              <w:rPr>
                <w:rFonts w:cs="Arial"/>
                <w:b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t>Ratkaisuehdotus:</w:t>
            </w:r>
          </w:p>
          <w:p w14:paraId="3BB8C505" w14:textId="45980FC4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tutkimuksen vastuullinen tutkija huolehtii henkilötietoja käsittelevien henkilöiden perehdyttämisestä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0026DD">
              <w:t>Tutkimuksen vastuullinen tutkija huolehtii henkilötietoja käsittelevien henkilöiden perehdyttämisestä tietosuojavelvoitteisiin ja tietoturvallisiin toimintatapoihin</w:t>
            </w:r>
          </w:p>
          <w:p w14:paraId="08F3D6B1" w14:textId="614938D8" w:rsidR="00CB697A" w:rsidRPr="008C65EA" w:rsidRDefault="00CB697A" w:rsidP="00CB697A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muu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 xml:space="preserve">Muu, mikä? 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mikä, jos valitsit edellä muu"/>
                  <w:textInput/>
                </w:ffData>
              </w:fldChar>
            </w:r>
            <w:r w:rsidR="005453F5"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 w:rsidR="005453F5">
              <w:rPr>
                <w:rFonts w:eastAsia="Adobe Fan Heiti Std B"/>
                <w:shd w:val="clear" w:color="auto" w:fill="FFFFFF"/>
              </w:rPr>
            </w:r>
            <w:r w:rsidR="005453F5">
              <w:rPr>
                <w:rFonts w:eastAsia="Adobe Fan Heiti Std B"/>
                <w:shd w:val="clear" w:color="auto" w:fill="FFFFFF"/>
              </w:rPr>
              <w:fldChar w:fldCharType="separate"/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end"/>
            </w:r>
          </w:p>
          <w:p w14:paraId="1FB91F6B" w14:textId="638E2609" w:rsidR="00D128D2" w:rsidRDefault="00D128D2" w:rsidP="006D6AB0">
            <w:pPr>
              <w:rPr>
                <w:rFonts w:eastAsia="Adobe Fan Heiti Std B"/>
                <w:shd w:val="clear" w:color="auto" w:fill="FFFFFF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6E38DAF1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163454ED" w14:textId="77777777" w:rsidR="00CB697A" w:rsidRDefault="00CB697A" w:rsidP="00CB697A">
            <w:pPr>
              <w:ind w:left="284"/>
            </w:pPr>
            <w:r>
              <w:t>tätä tutkimusta</w:t>
            </w:r>
          </w:p>
          <w:p w14:paraId="70AAC7DC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62C232DD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1BF701D3" w14:textId="4F263083" w:rsidR="00CB697A" w:rsidRDefault="00CB697A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  <w:tc>
          <w:tcPr>
            <w:tcW w:w="2262" w:type="dxa"/>
            <w:tcBorders>
              <w:bottom w:val="single" w:sz="4" w:space="0" w:color="auto"/>
              <w:right w:val="nil"/>
            </w:tcBorders>
          </w:tcPr>
          <w:p w14:paraId="1C3CB293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5F9B72D0" w14:textId="77777777" w:rsidR="00CB697A" w:rsidRDefault="00CB697A" w:rsidP="00CB697A">
            <w:pPr>
              <w:ind w:left="284"/>
            </w:pPr>
            <w:r>
              <w:t>tätä tutkimusta</w:t>
            </w:r>
          </w:p>
          <w:p w14:paraId="6990855A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6858CE32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3C55FDC9" w14:textId="31EB41B6" w:rsidR="00CB697A" w:rsidRDefault="00CB697A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</w:tr>
    </w:tbl>
    <w:p w14:paraId="2C0AC8F6" w14:textId="3BA7175A" w:rsidR="004E61C0" w:rsidRPr="003F2927" w:rsidRDefault="004E61C0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5665"/>
        <w:gridCol w:w="2268"/>
        <w:gridCol w:w="2262"/>
      </w:tblGrid>
      <w:tr w:rsidR="00CB697A" w14:paraId="1EC31422" w14:textId="77777777" w:rsidTr="005453F5">
        <w:trPr>
          <w:trHeight w:val="3686"/>
          <w:tblHeader/>
        </w:trPr>
        <w:tc>
          <w:tcPr>
            <w:tcW w:w="5665" w:type="dxa"/>
          </w:tcPr>
          <w:p w14:paraId="332D0302" w14:textId="7DD6207F" w:rsidR="00CB697A" w:rsidRPr="008C65EA" w:rsidRDefault="00CB697A" w:rsidP="00CB697A">
            <w:pPr>
              <w:rPr>
                <w:rFonts w:cs="Arial"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t xml:space="preserve">Riski: </w:t>
            </w:r>
            <w:r w:rsidRPr="003C6E00">
              <w:rPr>
                <w:rFonts w:cs="Arial"/>
                <w:szCs w:val="20"/>
              </w:rPr>
              <w:t>Ulkopuoliset/sivulliset pääsevät käsiksi henkilötietoihin, jonka vuoksi henkilötietojen luottamuksellisuus menetetään.</w:t>
            </w:r>
          </w:p>
          <w:p w14:paraId="60D9200B" w14:textId="77777777" w:rsidR="00CB697A" w:rsidRDefault="00CB697A" w:rsidP="00CB697A">
            <w:pPr>
              <w:rPr>
                <w:rFonts w:cs="Arial"/>
                <w:b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t>Ratkaisuehdotus:</w:t>
            </w:r>
          </w:p>
          <w:p w14:paraId="04AF284E" w14:textId="24CC2E32" w:rsidR="00CB697A" w:rsidRDefault="00CB697A" w:rsidP="00CB697A">
            <w:pPr>
              <w:rPr>
                <w:rFonts w:cs="Arial"/>
                <w:szCs w:val="22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äyttöoikeudet tutkimusrekisterin tietoihin on määritelty ja rajattu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2"/>
              </w:rPr>
              <w:t>Käyttöoikeudet tutkimusrekisterin tietoihin on määritelty ja rajattu</w:t>
            </w:r>
          </w:p>
          <w:p w14:paraId="35ED1071" w14:textId="6C7BC473" w:rsidR="00CB697A" w:rsidRDefault="00CB697A" w:rsidP="00CB697A">
            <w:pPr>
              <w:rPr>
                <w:rFonts w:cs="Arial"/>
                <w:szCs w:val="22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ulkuoikeudet tiloihin on määritelty ja hallittu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2"/>
              </w:rPr>
              <w:t>Kulkuoikeudet tiloihin on määritelty ja hallittu</w:t>
            </w:r>
          </w:p>
          <w:p w14:paraId="2CC1A41B" w14:textId="417AFA35" w:rsidR="00CB697A" w:rsidRDefault="00CB697A" w:rsidP="00CB697A">
            <w:pPr>
              <w:rPr>
                <w:rFonts w:cs="Arial"/>
                <w:szCs w:val="22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äyttö- ja kulkuoikeuksien ajantasaisuudesta on huolehdittu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2"/>
              </w:rPr>
              <w:t>Käyttö- ja kulkuoikeuksien ajantasaisuudesta on huolehdittu</w:t>
            </w:r>
          </w:p>
          <w:p w14:paraId="4EA9F7CD" w14:textId="459ACF2F" w:rsidR="00CB697A" w:rsidRPr="008C65EA" w:rsidRDefault="00CB697A" w:rsidP="00CB697A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muu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 xml:space="preserve">Muu, mikä? 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mikä, jos valitsit edellä muu"/>
                  <w:textInput/>
                </w:ffData>
              </w:fldChar>
            </w:r>
            <w:r w:rsidR="005453F5"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 w:rsidR="005453F5">
              <w:rPr>
                <w:rFonts w:eastAsia="Adobe Fan Heiti Std B"/>
                <w:shd w:val="clear" w:color="auto" w:fill="FFFFFF"/>
              </w:rPr>
            </w:r>
            <w:r w:rsidR="005453F5">
              <w:rPr>
                <w:rFonts w:eastAsia="Adobe Fan Heiti Std B"/>
                <w:shd w:val="clear" w:color="auto" w:fill="FFFFFF"/>
              </w:rPr>
              <w:fldChar w:fldCharType="separate"/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end"/>
            </w:r>
          </w:p>
          <w:p w14:paraId="6994478A" w14:textId="6C2D4DA8" w:rsidR="00D128D2" w:rsidRDefault="00D128D2" w:rsidP="00CB697A">
            <w:pPr>
              <w:rPr>
                <w:rFonts w:eastAsia="Adobe Fan Heiti Std B"/>
                <w:shd w:val="clear" w:color="auto" w:fill="FFFFFF"/>
              </w:rPr>
            </w:pPr>
          </w:p>
        </w:tc>
        <w:tc>
          <w:tcPr>
            <w:tcW w:w="2268" w:type="dxa"/>
          </w:tcPr>
          <w:p w14:paraId="28CB7CC0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217D9B68" w14:textId="77777777" w:rsidR="00CB697A" w:rsidRDefault="00CB697A" w:rsidP="00CB697A">
            <w:pPr>
              <w:ind w:left="284"/>
            </w:pPr>
            <w:r>
              <w:t>tätä tutkimusta</w:t>
            </w:r>
          </w:p>
          <w:p w14:paraId="6ABFAD76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566E690C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5121D599" w14:textId="64C0E1C0" w:rsidR="00CB697A" w:rsidRDefault="00CB697A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  <w:tc>
          <w:tcPr>
            <w:tcW w:w="2262" w:type="dxa"/>
            <w:tcBorders>
              <w:right w:val="nil"/>
            </w:tcBorders>
          </w:tcPr>
          <w:p w14:paraId="2E051803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1476EBD5" w14:textId="77777777" w:rsidR="00CB697A" w:rsidRDefault="00CB697A" w:rsidP="00CB697A">
            <w:pPr>
              <w:ind w:left="284"/>
            </w:pPr>
            <w:r>
              <w:t>tätä tutkimusta</w:t>
            </w:r>
          </w:p>
          <w:p w14:paraId="3141FB75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4B58905E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3269C54E" w14:textId="1FA75053" w:rsidR="00CB697A" w:rsidRDefault="00CB697A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</w:tr>
    </w:tbl>
    <w:p w14:paraId="6EC3E2D4" w14:textId="77777777" w:rsidR="004E61C0" w:rsidRPr="003F2927" w:rsidRDefault="004E61C0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5665"/>
        <w:gridCol w:w="2268"/>
        <w:gridCol w:w="2262"/>
      </w:tblGrid>
      <w:tr w:rsidR="00CB697A" w14:paraId="259BB6D5" w14:textId="77777777" w:rsidTr="005453F5">
        <w:trPr>
          <w:trHeight w:val="3686"/>
          <w:tblHeader/>
        </w:trPr>
        <w:tc>
          <w:tcPr>
            <w:tcW w:w="5665" w:type="dxa"/>
          </w:tcPr>
          <w:p w14:paraId="012A31E8" w14:textId="7B36801A" w:rsidR="00CB697A" w:rsidRPr="008C65EA" w:rsidRDefault="00CB697A" w:rsidP="00CB697A">
            <w:pPr>
              <w:rPr>
                <w:rFonts w:cs="Arial"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lastRenderedPageBreak/>
              <w:t xml:space="preserve">Riski: </w:t>
            </w:r>
            <w:r w:rsidRPr="003C6E00">
              <w:rPr>
                <w:rFonts w:cs="Arial"/>
                <w:szCs w:val="20"/>
              </w:rPr>
              <w:t>Henkilötietoja käsitellään tarpeettomasti tunnisteellisena, jonka vuoksi henkilötietojen luottamuksellisuus voidaan menettää.</w:t>
            </w:r>
          </w:p>
          <w:p w14:paraId="4AC933E6" w14:textId="77777777" w:rsidR="00CB697A" w:rsidRDefault="00CB697A" w:rsidP="00CB697A">
            <w:pPr>
              <w:rPr>
                <w:rFonts w:cs="Arial"/>
                <w:b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t>Ratkaisuehdotus:</w:t>
            </w:r>
          </w:p>
          <w:p w14:paraId="23D8D540" w14:textId="5944C72F" w:rsidR="00CB697A" w:rsidRDefault="00CB697A" w:rsidP="00CB697A">
            <w:pPr>
              <w:rPr>
                <w:rFonts w:cs="Arial"/>
                <w:szCs w:val="22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Henkilötietoja tallennetaan tunnisteellisena tutkimusrekisteriin vain koodiavaimen yhteydessä esim. nimen tai hetun kan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0"/>
              </w:rPr>
              <w:t>Henkilötietoja tallennetaan tunnisteellisena tutkimusrekisteriin vain koodiavaimen yhteydessä (esim. nimen tai henkilötunnuksen kanssa)</w:t>
            </w:r>
          </w:p>
          <w:p w14:paraId="5079BD42" w14:textId="31D45AE1" w:rsidR="00CB697A" w:rsidRDefault="00CB697A" w:rsidP="00CB697A">
            <w:pPr>
              <w:rPr>
                <w:rFonts w:cs="Arial"/>
                <w:szCs w:val="22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Henkilötietoja tallennetaan tutkimusrekisteriin koodattuna (pseudonymisoituna)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0"/>
              </w:rPr>
              <w:t>Henkilötietoja tallennetaan tutkimusrekisteriin koodattuna (pseudonymisoituna)</w:t>
            </w:r>
          </w:p>
          <w:p w14:paraId="67477E53" w14:textId="771AD521" w:rsidR="00CB697A" w:rsidRPr="008C65EA" w:rsidRDefault="00CB697A" w:rsidP="00CB697A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muu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 xml:space="preserve">Muu, mikä? 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mikä, jos valitsit edellä muu"/>
                  <w:textInput/>
                </w:ffData>
              </w:fldChar>
            </w:r>
            <w:r w:rsidR="005453F5"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 w:rsidR="005453F5">
              <w:rPr>
                <w:rFonts w:eastAsia="Adobe Fan Heiti Std B"/>
                <w:shd w:val="clear" w:color="auto" w:fill="FFFFFF"/>
              </w:rPr>
            </w:r>
            <w:r w:rsidR="005453F5">
              <w:rPr>
                <w:rFonts w:eastAsia="Adobe Fan Heiti Std B"/>
                <w:shd w:val="clear" w:color="auto" w:fill="FFFFFF"/>
              </w:rPr>
              <w:fldChar w:fldCharType="separate"/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end"/>
            </w:r>
          </w:p>
          <w:p w14:paraId="3CC635AE" w14:textId="652E662C" w:rsidR="00D128D2" w:rsidRDefault="00D128D2" w:rsidP="00CB697A">
            <w:pPr>
              <w:rPr>
                <w:rFonts w:eastAsia="Adobe Fan Heiti Std B"/>
                <w:shd w:val="clear" w:color="auto" w:fill="FFFFFF"/>
              </w:rPr>
            </w:pPr>
          </w:p>
        </w:tc>
        <w:tc>
          <w:tcPr>
            <w:tcW w:w="2268" w:type="dxa"/>
          </w:tcPr>
          <w:p w14:paraId="07F395B6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26C31580" w14:textId="77777777" w:rsidR="00CB697A" w:rsidRDefault="00CB697A" w:rsidP="00CB697A">
            <w:pPr>
              <w:ind w:left="284"/>
            </w:pPr>
            <w:r>
              <w:t>tätä tutkimusta</w:t>
            </w:r>
          </w:p>
          <w:p w14:paraId="251C93B0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545A85A7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433DB9AC" w14:textId="2FC632C8" w:rsidR="00CB697A" w:rsidRDefault="00CB697A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  <w:tc>
          <w:tcPr>
            <w:tcW w:w="2262" w:type="dxa"/>
            <w:tcBorders>
              <w:right w:val="nil"/>
            </w:tcBorders>
          </w:tcPr>
          <w:p w14:paraId="5B8DE437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6D78F436" w14:textId="77777777" w:rsidR="00CB697A" w:rsidRDefault="00CB697A" w:rsidP="00CB697A">
            <w:pPr>
              <w:ind w:left="284"/>
            </w:pPr>
            <w:r>
              <w:t>tätä tutkimusta</w:t>
            </w:r>
          </w:p>
          <w:p w14:paraId="543D9A7A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5A5C12A9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73EEA779" w14:textId="1944BD28" w:rsidR="00CB697A" w:rsidRDefault="00CB697A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</w:tr>
    </w:tbl>
    <w:p w14:paraId="282CD153" w14:textId="77777777" w:rsidR="004E61C0" w:rsidRPr="003F2927" w:rsidRDefault="004E61C0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5665"/>
        <w:gridCol w:w="2268"/>
        <w:gridCol w:w="2262"/>
      </w:tblGrid>
      <w:tr w:rsidR="00FA11D6" w14:paraId="372A0229" w14:textId="77777777" w:rsidTr="005453F5">
        <w:trPr>
          <w:trHeight w:val="2835"/>
          <w:tblHeader/>
        </w:trPr>
        <w:tc>
          <w:tcPr>
            <w:tcW w:w="5665" w:type="dxa"/>
            <w:tcBorders>
              <w:bottom w:val="nil"/>
            </w:tcBorders>
          </w:tcPr>
          <w:p w14:paraId="5A70D11D" w14:textId="19F02E50" w:rsidR="00CB697A" w:rsidRPr="008C65EA" w:rsidRDefault="00CB697A" w:rsidP="00CB697A">
            <w:pPr>
              <w:rPr>
                <w:rFonts w:cs="Arial"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t xml:space="preserve">Riski: </w:t>
            </w:r>
            <w:r w:rsidRPr="007B05DC">
              <w:rPr>
                <w:rFonts w:cs="Arial"/>
                <w:szCs w:val="20"/>
                <w:lang w:eastAsia="en-US"/>
              </w:rPr>
              <w:t xml:space="preserve">Pseudonymisointi kumoutuu tahattomasti, minkä vuoksi henkilötietojen luottamuksellisuus </w:t>
            </w:r>
            <w:r>
              <w:rPr>
                <w:rFonts w:cs="Arial"/>
                <w:szCs w:val="20"/>
                <w:lang w:eastAsia="en-US"/>
              </w:rPr>
              <w:t>voidaan menettää.</w:t>
            </w:r>
          </w:p>
          <w:p w14:paraId="35131BDB" w14:textId="77777777" w:rsidR="00CB697A" w:rsidRDefault="00CB697A" w:rsidP="00CB697A">
            <w:pPr>
              <w:rPr>
                <w:rFonts w:cs="Arial"/>
                <w:b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t>Ratkaisuehdotus:</w:t>
            </w:r>
          </w:p>
          <w:p w14:paraId="392074A1" w14:textId="79F5BACB" w:rsidR="00CB697A" w:rsidRDefault="00CB697A" w:rsidP="00CB697A">
            <w:pPr>
              <w:rPr>
                <w:rFonts w:cs="Arial"/>
                <w:szCs w:val="22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odiavaimen käsittely on suunniteltu hallitusti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0"/>
              </w:rPr>
              <w:t>Koodiavaimen käsi</w:t>
            </w:r>
            <w:r>
              <w:rPr>
                <w:rFonts w:cs="Arial"/>
                <w:szCs w:val="20"/>
              </w:rPr>
              <w:t>ttely on suunniteltu hallitusti</w:t>
            </w:r>
          </w:p>
          <w:p w14:paraId="2D2716B0" w14:textId="33A45182" w:rsidR="00CB697A" w:rsidRDefault="00CB697A" w:rsidP="00CB697A">
            <w:pPr>
              <w:rPr>
                <w:rFonts w:cs="Arial"/>
                <w:szCs w:val="22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odiavain säilytetään PSHP:n ylläpitämässä tietojärjestelmässä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2"/>
              </w:rPr>
              <w:t xml:space="preserve">Koodiavain säilytetään </w:t>
            </w:r>
            <w:r>
              <w:rPr>
                <w:rFonts w:cs="Arial"/>
                <w:szCs w:val="22"/>
              </w:rPr>
              <w:t>P</w:t>
            </w:r>
            <w:r w:rsidR="00F6059A">
              <w:rPr>
                <w:rFonts w:cs="Arial"/>
                <w:szCs w:val="22"/>
              </w:rPr>
              <w:t>irhan</w:t>
            </w:r>
            <w:r>
              <w:rPr>
                <w:rFonts w:cs="Arial"/>
                <w:szCs w:val="22"/>
              </w:rPr>
              <w:t xml:space="preserve"> ylläpitämässä tietojärjestelmässä</w:t>
            </w:r>
          </w:p>
          <w:p w14:paraId="4F9E1B61" w14:textId="7B63813C" w:rsidR="00CB697A" w:rsidRPr="008C65EA" w:rsidRDefault="00CB697A" w:rsidP="00CB697A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muu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 xml:space="preserve">Muu, mikä? 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mikä, jos valitsit edellä muu"/>
                  <w:textInput/>
                </w:ffData>
              </w:fldChar>
            </w:r>
            <w:r w:rsidR="005453F5"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 w:rsidR="005453F5">
              <w:rPr>
                <w:rFonts w:eastAsia="Adobe Fan Heiti Std B"/>
                <w:shd w:val="clear" w:color="auto" w:fill="FFFFFF"/>
              </w:rPr>
            </w:r>
            <w:r w:rsidR="005453F5">
              <w:rPr>
                <w:rFonts w:eastAsia="Adobe Fan Heiti Std B"/>
                <w:shd w:val="clear" w:color="auto" w:fill="FFFFFF"/>
              </w:rPr>
              <w:fldChar w:fldCharType="separate"/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end"/>
            </w:r>
          </w:p>
          <w:p w14:paraId="7F8D2FFA" w14:textId="3850B50A" w:rsidR="00C57FE6" w:rsidRDefault="00C57FE6" w:rsidP="00CB697A">
            <w:pPr>
              <w:rPr>
                <w:rFonts w:eastAsia="Adobe Fan Heiti Std B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12C06E2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6110D8E7" w14:textId="77777777" w:rsidR="00CB697A" w:rsidRDefault="00CB697A" w:rsidP="00CB697A">
            <w:pPr>
              <w:ind w:left="284"/>
            </w:pPr>
            <w:r>
              <w:t>tätä tutkimusta</w:t>
            </w:r>
          </w:p>
          <w:p w14:paraId="5E5DF6B9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55CF0B1F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613582A0" w14:textId="02EA7E08" w:rsidR="00CB697A" w:rsidRDefault="00CB697A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  <w:tc>
          <w:tcPr>
            <w:tcW w:w="2262" w:type="dxa"/>
            <w:tcBorders>
              <w:bottom w:val="nil"/>
              <w:right w:val="nil"/>
            </w:tcBorders>
          </w:tcPr>
          <w:p w14:paraId="745C8AC9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1D452D25" w14:textId="77777777" w:rsidR="00CB697A" w:rsidRDefault="00CB697A" w:rsidP="00CB697A">
            <w:pPr>
              <w:ind w:left="284"/>
            </w:pPr>
            <w:r>
              <w:t>tätä tutkimusta</w:t>
            </w:r>
          </w:p>
          <w:p w14:paraId="01E19C1E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472EDCCD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799A7FE9" w14:textId="6BD97D43" w:rsidR="00CB697A" w:rsidRDefault="00CB697A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</w:tr>
      <w:tr w:rsidR="00D05750" w14:paraId="08F79904" w14:textId="77777777" w:rsidTr="005453F5">
        <w:trPr>
          <w:trHeight w:val="1134"/>
          <w:tblHeader/>
        </w:trPr>
        <w:tc>
          <w:tcPr>
            <w:tcW w:w="5665" w:type="dxa"/>
            <w:tcBorders>
              <w:top w:val="nil"/>
              <w:bottom w:val="single" w:sz="4" w:space="0" w:color="auto"/>
              <w:right w:val="nil"/>
            </w:tcBorders>
          </w:tcPr>
          <w:p w14:paraId="3525A856" w14:textId="0AB4153E" w:rsidR="00D05750" w:rsidRDefault="00D05750" w:rsidP="005453F5">
            <w:pPr>
              <w:rPr>
                <w:rFonts w:eastAsia="Adobe Fan Heiti Std B"/>
                <w:shd w:val="clear" w:color="auto" w:fill="FFFFFF"/>
              </w:rPr>
            </w:pPr>
            <w:r w:rsidRPr="003C6E00">
              <w:rPr>
                <w:rFonts w:cs="Arial"/>
                <w:szCs w:val="20"/>
              </w:rPr>
              <w:t>Kuvaa koodiavaimen käsittely ja säilytys:</w:t>
            </w:r>
            <w:r>
              <w:rPr>
                <w:rFonts w:cs="Arial"/>
                <w:szCs w:val="20"/>
              </w:rPr>
              <w:t xml:space="preserve"> 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kuvaus koodiavaimen käsittelystä ja säilytyksestä "/>
                  <w:textInput/>
                </w:ffData>
              </w:fldChar>
            </w:r>
            <w:r w:rsidR="005453F5"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 w:rsidR="005453F5">
              <w:rPr>
                <w:rFonts w:eastAsia="Adobe Fan Heiti Std B"/>
                <w:shd w:val="clear" w:color="auto" w:fill="FFFFFF"/>
              </w:rPr>
            </w:r>
            <w:r w:rsidR="005453F5">
              <w:rPr>
                <w:rFonts w:eastAsia="Adobe Fan Heiti Std B"/>
                <w:shd w:val="clear" w:color="auto" w:fill="FFFFFF"/>
              </w:rPr>
              <w:fldChar w:fldCharType="separate"/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</w:tcPr>
          <w:p w14:paraId="43CDA1E8" w14:textId="42C90731" w:rsidR="00D05750" w:rsidRPr="00E7173C" w:rsidRDefault="00D05750" w:rsidP="006D6AB0">
            <w:pPr>
              <w:rPr>
                <w:rFonts w:eastAsia="Adobe Fan Heiti Std B"/>
                <w:shd w:val="clear" w:color="auto" w:fill="FFFFFF"/>
              </w:rPr>
            </w:pPr>
          </w:p>
        </w:tc>
        <w:tc>
          <w:tcPr>
            <w:tcW w:w="2262" w:type="dxa"/>
            <w:tcBorders>
              <w:top w:val="nil"/>
              <w:bottom w:val="single" w:sz="4" w:space="0" w:color="auto"/>
              <w:right w:val="nil"/>
            </w:tcBorders>
          </w:tcPr>
          <w:p w14:paraId="632E797D" w14:textId="366E62B6" w:rsidR="00D05750" w:rsidRPr="00E7173C" w:rsidRDefault="00D05750" w:rsidP="006D6AB0">
            <w:pPr>
              <w:rPr>
                <w:rFonts w:eastAsia="Adobe Fan Heiti Std B"/>
                <w:shd w:val="clear" w:color="auto" w:fill="FFFFFF"/>
              </w:rPr>
            </w:pPr>
          </w:p>
        </w:tc>
      </w:tr>
    </w:tbl>
    <w:p w14:paraId="4C28B5CF" w14:textId="77777777" w:rsidR="00C9357E" w:rsidRPr="00C9357E" w:rsidRDefault="00C9357E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5665"/>
        <w:gridCol w:w="2268"/>
        <w:gridCol w:w="2262"/>
      </w:tblGrid>
      <w:tr w:rsidR="00CB697A" w14:paraId="1AA52210" w14:textId="77777777" w:rsidTr="005453F5">
        <w:trPr>
          <w:trHeight w:val="4253"/>
          <w:tblHeader/>
        </w:trPr>
        <w:tc>
          <w:tcPr>
            <w:tcW w:w="5665" w:type="dxa"/>
          </w:tcPr>
          <w:p w14:paraId="6DFCE3F6" w14:textId="4EC8BAB2" w:rsidR="00CB697A" w:rsidRPr="008C65EA" w:rsidRDefault="00CB697A" w:rsidP="00CB697A">
            <w:pPr>
              <w:rPr>
                <w:rFonts w:cs="Arial"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t xml:space="preserve">Riski: </w:t>
            </w:r>
            <w:r w:rsidRPr="003C6E00">
              <w:rPr>
                <w:rFonts w:cs="Arial"/>
                <w:szCs w:val="20"/>
              </w:rPr>
              <w:t>Henkilötiedot tuhoutuvat/ muuttuvat tahallisesti tai tahattomasti tai pääsy tietoihin estyy, minkä vuoksi tutkimuksen tavoitteiden saavuttaminen viivästyy tai estyy kokonaan.</w:t>
            </w:r>
          </w:p>
          <w:p w14:paraId="19C24271" w14:textId="77777777" w:rsidR="00CB697A" w:rsidRDefault="00CB697A" w:rsidP="00CB697A">
            <w:pPr>
              <w:rPr>
                <w:rFonts w:cs="Arial"/>
                <w:b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t>Ratkaisuehdotus:</w:t>
            </w:r>
          </w:p>
          <w:p w14:paraId="4C7B9615" w14:textId="7589ECFD" w:rsidR="00CB697A" w:rsidRDefault="00CB697A" w:rsidP="00CB697A">
            <w:pPr>
              <w:rPr>
                <w:rFonts w:cs="Arial"/>
                <w:szCs w:val="22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ikeudet poistaa tai muuttaa tietoja tutkimusrekisteristä on määritelty ja rajattu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0"/>
              </w:rPr>
              <w:t>Oikeudet poistaa tai muuttaa tietoja tutkimusrekisteristä on määritelty ja rajattu</w:t>
            </w:r>
          </w:p>
          <w:p w14:paraId="3C3983D6" w14:textId="608856BA" w:rsidR="00CB697A" w:rsidRDefault="00CB697A" w:rsidP="00CB697A">
            <w:pPr>
              <w:rPr>
                <w:rFonts w:cs="Arial"/>
                <w:szCs w:val="22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Tekninen ylläpito ja varautuminen teknisiin poikkeamatilanteisiin on varmistettu jos käytetään muuta kuin PSHP:n tietoj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0"/>
              </w:rPr>
              <w:t xml:space="preserve">Tekninen ylläpito ja varautuminen teknisiin poikkeamatilanteisiin on varmistettu, jos käytetään muuta kuin </w:t>
            </w:r>
            <w:r>
              <w:rPr>
                <w:rFonts w:cs="Arial"/>
                <w:szCs w:val="20"/>
              </w:rPr>
              <w:t>P</w:t>
            </w:r>
            <w:r w:rsidR="00F6059A">
              <w:rPr>
                <w:rFonts w:cs="Arial"/>
                <w:szCs w:val="20"/>
              </w:rPr>
              <w:t>irhan</w:t>
            </w:r>
            <w:r w:rsidRPr="003C6E00">
              <w:rPr>
                <w:rFonts w:cs="Arial"/>
                <w:szCs w:val="20"/>
              </w:rPr>
              <w:t xml:space="preserve"> tietojärjestelmäympäristöä</w:t>
            </w:r>
          </w:p>
          <w:p w14:paraId="05838B47" w14:textId="695FE07C" w:rsidR="00CB697A" w:rsidRDefault="00CB697A" w:rsidP="00CB697A">
            <w:pPr>
              <w:rPr>
                <w:rFonts w:cs="Arial"/>
                <w:szCs w:val="22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Manuaalinen (paperi)aineisto on suojattu tuhoutumiselta tai katoamisel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0"/>
              </w:rPr>
              <w:t>Manuaalinen (paperi)aineisto on suojattu tuhoutumiselta tai katoamiselta</w:t>
            </w:r>
          </w:p>
          <w:p w14:paraId="2282D0CD" w14:textId="56034F09" w:rsidR="00CB697A" w:rsidRPr="008C65EA" w:rsidRDefault="00CB697A" w:rsidP="00CB697A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muu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 xml:space="preserve">Muu, mikä? 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mikä, jos valitsit edellä muu"/>
                  <w:textInput/>
                </w:ffData>
              </w:fldChar>
            </w:r>
            <w:r w:rsidR="005453F5"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 w:rsidR="005453F5">
              <w:rPr>
                <w:rFonts w:eastAsia="Adobe Fan Heiti Std B"/>
                <w:shd w:val="clear" w:color="auto" w:fill="FFFFFF"/>
              </w:rPr>
            </w:r>
            <w:r w:rsidR="005453F5">
              <w:rPr>
                <w:rFonts w:eastAsia="Adobe Fan Heiti Std B"/>
                <w:shd w:val="clear" w:color="auto" w:fill="FFFFFF"/>
              </w:rPr>
              <w:fldChar w:fldCharType="separate"/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end"/>
            </w:r>
          </w:p>
          <w:p w14:paraId="0F91102F" w14:textId="6BEDCFD4" w:rsidR="00D128D2" w:rsidRDefault="00D128D2" w:rsidP="006D6AB0">
            <w:pPr>
              <w:rPr>
                <w:rFonts w:eastAsia="Adobe Fan Heiti Std B"/>
                <w:shd w:val="clear" w:color="auto" w:fill="FFFFFF"/>
              </w:rPr>
            </w:pPr>
          </w:p>
        </w:tc>
        <w:tc>
          <w:tcPr>
            <w:tcW w:w="2268" w:type="dxa"/>
          </w:tcPr>
          <w:p w14:paraId="251276DD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5066B48E" w14:textId="77777777" w:rsidR="00CB697A" w:rsidRDefault="00CB697A" w:rsidP="00CB697A">
            <w:pPr>
              <w:ind w:left="284"/>
            </w:pPr>
            <w:r>
              <w:t>tätä tutkimusta</w:t>
            </w:r>
          </w:p>
          <w:p w14:paraId="0F29953D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494EFCFB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6893EAB6" w14:textId="764C0F62" w:rsidR="00CB697A" w:rsidRDefault="00CB697A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  <w:tc>
          <w:tcPr>
            <w:tcW w:w="2262" w:type="dxa"/>
            <w:tcBorders>
              <w:right w:val="nil"/>
            </w:tcBorders>
          </w:tcPr>
          <w:p w14:paraId="6C056C21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271211CB" w14:textId="77777777" w:rsidR="00CB697A" w:rsidRDefault="00CB697A" w:rsidP="00CB697A">
            <w:pPr>
              <w:ind w:left="284"/>
            </w:pPr>
            <w:r>
              <w:t>tätä tutkimusta</w:t>
            </w:r>
          </w:p>
          <w:p w14:paraId="7B41707C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188539CA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468FEDDD" w14:textId="4A06ADDC" w:rsidR="00CB697A" w:rsidRDefault="00CB697A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</w:tr>
    </w:tbl>
    <w:p w14:paraId="095D6E89" w14:textId="77777777" w:rsidR="004E61C0" w:rsidRPr="003F2927" w:rsidRDefault="004E61C0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5665"/>
        <w:gridCol w:w="2268"/>
        <w:gridCol w:w="2262"/>
      </w:tblGrid>
      <w:tr w:rsidR="00CB697A" w14:paraId="7C26D209" w14:textId="77777777" w:rsidTr="00C5533C">
        <w:trPr>
          <w:trHeight w:val="3686"/>
          <w:tblHeader/>
        </w:trPr>
        <w:tc>
          <w:tcPr>
            <w:tcW w:w="5665" w:type="dxa"/>
          </w:tcPr>
          <w:p w14:paraId="31102CEA" w14:textId="2F193460" w:rsidR="00CB697A" w:rsidRPr="008C65EA" w:rsidRDefault="00CB697A" w:rsidP="00CB697A">
            <w:pPr>
              <w:rPr>
                <w:rFonts w:cs="Arial"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lastRenderedPageBreak/>
              <w:t xml:space="preserve">Riski: </w:t>
            </w:r>
            <w:r w:rsidRPr="003C6E00">
              <w:rPr>
                <w:rFonts w:cs="Arial"/>
                <w:szCs w:val="20"/>
              </w:rPr>
              <w:t>Tekniset ja organisatoriset toimenpiteet vanhentuvat, minkä vuoksi henkilötietojen luottamuksellisuus voidaan menettää ja/tai tutkimuksen tavoitteiden saavuttaminen viivästyy tai estyy kokonaan.</w:t>
            </w:r>
          </w:p>
          <w:p w14:paraId="5497ED71" w14:textId="77777777" w:rsidR="00CB697A" w:rsidRDefault="00CB697A" w:rsidP="00CB697A">
            <w:pPr>
              <w:rPr>
                <w:rFonts w:cs="Arial"/>
                <w:b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t>Ratkaisuehdotus:</w:t>
            </w:r>
          </w:p>
          <w:p w14:paraId="637CD91F" w14:textId="0405D59D" w:rsidR="00CB697A" w:rsidRDefault="00CB697A" w:rsidP="00CB697A">
            <w:pPr>
              <w:rPr>
                <w:rFonts w:cs="Arial"/>
                <w:szCs w:val="22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Tutkimusrekisterin tietojärjestelmien tekninen ylläpito ja ajantasainen tietoturva on varmistettu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0"/>
              </w:rPr>
              <w:t>Tutkimusrekisterin tietojärjestelmien tekninen ylläpito ja ajantasainen tietoturva on varmistettu</w:t>
            </w:r>
          </w:p>
          <w:p w14:paraId="47A268A2" w14:textId="32D31E85" w:rsidR="00CB697A" w:rsidRDefault="00CB697A" w:rsidP="00CB697A">
            <w:pPr>
              <w:rPr>
                <w:rFonts w:cs="Arial"/>
                <w:szCs w:val="22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ikutustenarvioinnin päivittäminen on vastuutettu siltä varalta, että tutkimussuunnitelmaan tehdään muutoksi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0"/>
              </w:rPr>
              <w:t>Vaikutustenarvioinnin päivittäminen on vastuutettu siltä varalta, että tutkimuss</w:t>
            </w:r>
            <w:r>
              <w:rPr>
                <w:rFonts w:cs="Arial"/>
                <w:szCs w:val="20"/>
              </w:rPr>
              <w:t>uunnitelmaan tehdään muutoksia</w:t>
            </w:r>
          </w:p>
          <w:p w14:paraId="3C94D7AF" w14:textId="3A464A9D" w:rsidR="00CB697A" w:rsidRPr="008C65EA" w:rsidRDefault="00CB697A" w:rsidP="00CB697A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muu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 xml:space="preserve">Muu, mikä? 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mikä, jos valitsit edellä muu"/>
                  <w:textInput/>
                </w:ffData>
              </w:fldChar>
            </w:r>
            <w:r w:rsidR="005453F5"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 w:rsidR="005453F5">
              <w:rPr>
                <w:rFonts w:eastAsia="Adobe Fan Heiti Std B"/>
                <w:shd w:val="clear" w:color="auto" w:fill="FFFFFF"/>
              </w:rPr>
            </w:r>
            <w:r w:rsidR="005453F5">
              <w:rPr>
                <w:rFonts w:eastAsia="Adobe Fan Heiti Std B"/>
                <w:shd w:val="clear" w:color="auto" w:fill="FFFFFF"/>
              </w:rPr>
              <w:fldChar w:fldCharType="separate"/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end"/>
            </w:r>
          </w:p>
          <w:p w14:paraId="35231D55" w14:textId="09CDE39F" w:rsidR="00D128D2" w:rsidRDefault="00D128D2" w:rsidP="004B5BE9">
            <w:pPr>
              <w:rPr>
                <w:rFonts w:eastAsia="Adobe Fan Heiti Std B"/>
                <w:shd w:val="clear" w:color="auto" w:fill="FFFFFF"/>
              </w:rPr>
            </w:pPr>
          </w:p>
        </w:tc>
        <w:tc>
          <w:tcPr>
            <w:tcW w:w="2268" w:type="dxa"/>
          </w:tcPr>
          <w:p w14:paraId="16DAB007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5E9FCD50" w14:textId="77777777" w:rsidR="00CB697A" w:rsidRDefault="00CB697A" w:rsidP="00CB697A">
            <w:pPr>
              <w:ind w:left="284"/>
            </w:pPr>
            <w:r>
              <w:t>tätä tutkimusta</w:t>
            </w:r>
          </w:p>
          <w:p w14:paraId="33946EEC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60702D0C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34BA091B" w14:textId="4A7D12FB" w:rsidR="00CB697A" w:rsidRDefault="00CB697A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  <w:tc>
          <w:tcPr>
            <w:tcW w:w="2262" w:type="dxa"/>
            <w:tcBorders>
              <w:right w:val="nil"/>
            </w:tcBorders>
          </w:tcPr>
          <w:p w14:paraId="2398FF15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3F7E99B4" w14:textId="77777777" w:rsidR="00CB697A" w:rsidRDefault="00CB697A" w:rsidP="00CB697A">
            <w:pPr>
              <w:ind w:left="284"/>
            </w:pPr>
            <w:r>
              <w:t>tätä tutkimusta</w:t>
            </w:r>
          </w:p>
          <w:p w14:paraId="76DB5665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578E4FE2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4E71BB2F" w14:textId="099B8039" w:rsidR="00CB697A" w:rsidRDefault="00CB697A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</w:tr>
    </w:tbl>
    <w:p w14:paraId="17EE9B76" w14:textId="77777777" w:rsidR="004E61C0" w:rsidRPr="003F2927" w:rsidRDefault="004E61C0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5665"/>
        <w:gridCol w:w="2268"/>
        <w:gridCol w:w="2262"/>
      </w:tblGrid>
      <w:tr w:rsidR="00FA11D6" w14:paraId="7CE3F282" w14:textId="77777777" w:rsidTr="005453F5">
        <w:trPr>
          <w:trHeight w:val="4253"/>
          <w:tblHeader/>
        </w:trPr>
        <w:tc>
          <w:tcPr>
            <w:tcW w:w="5665" w:type="dxa"/>
            <w:tcBorders>
              <w:bottom w:val="single" w:sz="4" w:space="0" w:color="auto"/>
            </w:tcBorders>
          </w:tcPr>
          <w:p w14:paraId="68C9366D" w14:textId="7B9C5968" w:rsidR="00CB697A" w:rsidRPr="008C65EA" w:rsidRDefault="00CB697A" w:rsidP="00CB697A">
            <w:pPr>
              <w:rPr>
                <w:rFonts w:cs="Arial"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t xml:space="preserve">Riski: </w:t>
            </w:r>
            <w:r w:rsidRPr="003C6E00">
              <w:rPr>
                <w:rFonts w:cs="Arial"/>
                <w:szCs w:val="20"/>
              </w:rPr>
              <w:t>Tietoturvapoikkeamia ei havaita tai niihin ei reagoida, jolloin poikkeamatilanteisiin ei puututa eikä poikkeamia käsitellä asianmukaisesti, minkä vuoksi henkilötietojen luottamuksellisuus voidaan menettää ja/tai tutkimuksen tavoitteiden saavuttaminen viivästyy tai estyy kokonaan.</w:t>
            </w:r>
          </w:p>
          <w:p w14:paraId="0A39EA83" w14:textId="77777777" w:rsidR="00CB697A" w:rsidRDefault="00CB697A" w:rsidP="00CB697A">
            <w:pPr>
              <w:rPr>
                <w:rFonts w:cs="Arial"/>
                <w:b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t>Ratkaisuehdotus:</w:t>
            </w:r>
          </w:p>
          <w:p w14:paraId="6AE6612E" w14:textId="3FB32B99" w:rsidR="00CB697A" w:rsidRDefault="00CB697A" w:rsidP="00CB697A">
            <w:pPr>
              <w:rPr>
                <w:rFonts w:cs="Arial"/>
                <w:szCs w:val="22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Tietojen käsittely tapahtuu yksinomaan PSHP:n tietojärjestelmäympäristössä, jolloin teknisestä tietoturv. huolehtii PSHP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2"/>
              </w:rPr>
              <w:t>Tietojen käsittely tapahtuu yksinomaan</w:t>
            </w:r>
            <w:r>
              <w:rPr>
                <w:rFonts w:cs="Arial"/>
                <w:szCs w:val="22"/>
              </w:rPr>
              <w:t xml:space="preserve"> P</w:t>
            </w:r>
            <w:r w:rsidR="00476B03">
              <w:rPr>
                <w:rFonts w:cs="Arial"/>
                <w:szCs w:val="22"/>
              </w:rPr>
              <w:t>ir</w:t>
            </w:r>
            <w:r w:rsidR="00F6059A">
              <w:rPr>
                <w:rFonts w:cs="Arial"/>
                <w:szCs w:val="22"/>
              </w:rPr>
              <w:t>han</w:t>
            </w:r>
            <w:r w:rsidRPr="003C6E00">
              <w:rPr>
                <w:rFonts w:cs="Arial"/>
                <w:szCs w:val="22"/>
              </w:rPr>
              <w:t xml:space="preserve"> tietojärjestelmäympäristössä, jolloin teknisestä tietoturvasta huolehtii </w:t>
            </w:r>
            <w:r w:rsidR="00476B03">
              <w:rPr>
                <w:rFonts w:cs="Arial"/>
                <w:szCs w:val="22"/>
              </w:rPr>
              <w:t>hyvinvointialue</w:t>
            </w:r>
          </w:p>
          <w:p w14:paraId="232B0764" w14:textId="0455070E" w:rsidR="00CB697A" w:rsidRDefault="00CB697A" w:rsidP="00CB697A">
            <w:pPr>
              <w:rPr>
                <w:rFonts w:cs="Arial"/>
                <w:szCs w:val="22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Tietoturvapoikkeamien käsittely on vastuutettu ja ohjeistettu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0"/>
              </w:rPr>
              <w:t>Tietoturvapoikkeamien käsittely on vastuutettu ja ohjeistettu</w:t>
            </w:r>
          </w:p>
          <w:p w14:paraId="44C74D89" w14:textId="370F6FC5" w:rsidR="00CB697A" w:rsidRPr="008C65EA" w:rsidRDefault="00CB697A" w:rsidP="00CB697A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muu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 xml:space="preserve">Muu, mikä? 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mikä, jos valitsit edellä muu"/>
                  <w:textInput/>
                </w:ffData>
              </w:fldChar>
            </w:r>
            <w:r w:rsidR="005453F5"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 w:rsidR="005453F5">
              <w:rPr>
                <w:rFonts w:eastAsia="Adobe Fan Heiti Std B"/>
                <w:shd w:val="clear" w:color="auto" w:fill="FFFFFF"/>
              </w:rPr>
            </w:r>
            <w:r w:rsidR="005453F5">
              <w:rPr>
                <w:rFonts w:eastAsia="Adobe Fan Heiti Std B"/>
                <w:shd w:val="clear" w:color="auto" w:fill="FFFFFF"/>
              </w:rPr>
              <w:fldChar w:fldCharType="separate"/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end"/>
            </w:r>
          </w:p>
          <w:p w14:paraId="2CF6622E" w14:textId="5FB639C1" w:rsidR="00D128D2" w:rsidRDefault="00D128D2" w:rsidP="004B5BE9">
            <w:pPr>
              <w:rPr>
                <w:rFonts w:eastAsia="Adobe Fan Heiti Std B"/>
                <w:shd w:val="clear" w:color="auto" w:fill="FFFFFF"/>
              </w:rPr>
            </w:pPr>
          </w:p>
        </w:tc>
        <w:tc>
          <w:tcPr>
            <w:tcW w:w="2268" w:type="dxa"/>
          </w:tcPr>
          <w:p w14:paraId="023ACE31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2504E387" w14:textId="77777777" w:rsidR="00CB697A" w:rsidRDefault="00CB697A" w:rsidP="00CB697A">
            <w:pPr>
              <w:ind w:left="284"/>
            </w:pPr>
            <w:r>
              <w:t>tätä tutkimusta</w:t>
            </w:r>
          </w:p>
          <w:p w14:paraId="47996E96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64345857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52DE1B54" w14:textId="472DF85E" w:rsidR="00CB697A" w:rsidRDefault="00CB697A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  <w:tc>
          <w:tcPr>
            <w:tcW w:w="2262" w:type="dxa"/>
            <w:tcBorders>
              <w:right w:val="nil"/>
            </w:tcBorders>
          </w:tcPr>
          <w:p w14:paraId="23A2B306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33BAB962" w14:textId="77777777" w:rsidR="00CB697A" w:rsidRDefault="00CB697A" w:rsidP="00CB697A">
            <w:pPr>
              <w:ind w:left="284"/>
            </w:pPr>
            <w:r>
              <w:t>tätä tutkimusta</w:t>
            </w:r>
          </w:p>
          <w:p w14:paraId="1D66B407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081538B4" w14:textId="77777777" w:rsidR="00CB697A" w:rsidRDefault="00CB697A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087EA09A" w14:textId="312D01CC" w:rsidR="00CB697A" w:rsidRDefault="00CB697A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</w:tr>
    </w:tbl>
    <w:p w14:paraId="74EACA08" w14:textId="77777777" w:rsidR="004E61C0" w:rsidRPr="003F2927" w:rsidRDefault="004E61C0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5665"/>
        <w:gridCol w:w="2268"/>
        <w:gridCol w:w="2262"/>
      </w:tblGrid>
      <w:tr w:rsidR="00752078" w14:paraId="3E94C3E7" w14:textId="77777777" w:rsidTr="005453F5">
        <w:trPr>
          <w:trHeight w:val="1418"/>
          <w:tblHeader/>
        </w:trPr>
        <w:tc>
          <w:tcPr>
            <w:tcW w:w="5665" w:type="dxa"/>
            <w:tcBorders>
              <w:bottom w:val="nil"/>
            </w:tcBorders>
          </w:tcPr>
          <w:p w14:paraId="429D97B6" w14:textId="23151D9D" w:rsidR="00752078" w:rsidRPr="008C65EA" w:rsidRDefault="00752078" w:rsidP="00CB697A">
            <w:pPr>
              <w:rPr>
                <w:rFonts w:cs="Arial"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t xml:space="preserve">Riski: </w:t>
            </w:r>
            <w:r w:rsidRPr="003C6E00">
              <w:rPr>
                <w:rFonts w:cs="Arial"/>
                <w:szCs w:val="20"/>
              </w:rPr>
              <w:t>Muu riski, mikä:</w:t>
            </w:r>
            <w:r>
              <w:rPr>
                <w:rFonts w:cs="Arial"/>
                <w:szCs w:val="20"/>
              </w:rPr>
              <w:t xml:space="preserve"> 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mikä muu riski"/>
                  <w:textInput/>
                </w:ffData>
              </w:fldChar>
            </w:r>
            <w:r w:rsidR="005453F5"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 w:rsidR="005453F5">
              <w:rPr>
                <w:rFonts w:eastAsia="Adobe Fan Heiti Std B"/>
                <w:shd w:val="clear" w:color="auto" w:fill="FFFFFF"/>
              </w:rPr>
            </w:r>
            <w:r w:rsidR="005453F5">
              <w:rPr>
                <w:rFonts w:eastAsia="Adobe Fan Heiti Std B"/>
                <w:shd w:val="clear" w:color="auto" w:fill="FFFFFF"/>
              </w:rPr>
              <w:fldChar w:fldCharType="separate"/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end"/>
            </w:r>
          </w:p>
          <w:p w14:paraId="5EEB772F" w14:textId="1862A096" w:rsidR="00752078" w:rsidRDefault="00752078" w:rsidP="008E006C">
            <w:pPr>
              <w:rPr>
                <w:rFonts w:eastAsia="Adobe Fan Heiti Std B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</w:tcPr>
          <w:p w14:paraId="4C2052E0" w14:textId="77777777" w:rsidR="00752078" w:rsidRDefault="00752078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0F1840FB" w14:textId="77777777" w:rsidR="00752078" w:rsidRDefault="00752078" w:rsidP="00CB697A">
            <w:pPr>
              <w:ind w:left="284"/>
            </w:pPr>
            <w:r>
              <w:t>tätä tutkimusta</w:t>
            </w:r>
          </w:p>
          <w:p w14:paraId="30819C59" w14:textId="77777777" w:rsidR="00752078" w:rsidRDefault="00752078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7757E0E3" w14:textId="77777777" w:rsidR="00752078" w:rsidRDefault="00752078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5BBC05EF" w14:textId="015B6D83" w:rsidR="00752078" w:rsidRDefault="00752078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  <w:tc>
          <w:tcPr>
            <w:tcW w:w="2262" w:type="dxa"/>
            <w:vMerge w:val="restart"/>
            <w:tcBorders>
              <w:right w:val="nil"/>
            </w:tcBorders>
          </w:tcPr>
          <w:p w14:paraId="5594567C" w14:textId="77777777" w:rsidR="00752078" w:rsidRDefault="00752078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36C6B7E7" w14:textId="77777777" w:rsidR="00752078" w:rsidRDefault="00752078" w:rsidP="00CB697A">
            <w:pPr>
              <w:ind w:left="284"/>
            </w:pPr>
            <w:r>
              <w:t>tätä tutkimusta</w:t>
            </w:r>
          </w:p>
          <w:p w14:paraId="0089DF21" w14:textId="77777777" w:rsidR="00752078" w:rsidRDefault="00752078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4441B008" w14:textId="77777777" w:rsidR="00752078" w:rsidRDefault="00752078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16C92B74" w14:textId="270B01D8" w:rsidR="00752078" w:rsidRDefault="00752078" w:rsidP="00CB697A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</w:tr>
      <w:tr w:rsidR="00752078" w14:paraId="02EDA650" w14:textId="77777777" w:rsidTr="005453F5">
        <w:trPr>
          <w:trHeight w:val="1418"/>
          <w:tblHeader/>
        </w:trPr>
        <w:tc>
          <w:tcPr>
            <w:tcW w:w="5665" w:type="dxa"/>
            <w:tcBorders>
              <w:top w:val="nil"/>
              <w:bottom w:val="single" w:sz="4" w:space="0" w:color="auto"/>
            </w:tcBorders>
          </w:tcPr>
          <w:p w14:paraId="6DA50664" w14:textId="77777777" w:rsidR="00752078" w:rsidRDefault="00752078" w:rsidP="00752078">
            <w:pPr>
              <w:rPr>
                <w:rFonts w:cs="Arial"/>
                <w:b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t>Ratkaisuehdotus:</w:t>
            </w:r>
          </w:p>
          <w:p w14:paraId="6EF32908" w14:textId="30AEC32C" w:rsidR="00752078" w:rsidRPr="008C65EA" w:rsidRDefault="00752078" w:rsidP="00752078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muu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0"/>
              </w:rPr>
              <w:t xml:space="preserve">Ratkaisuehdotus, mikä: 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ratkaisuehdotus"/>
                  <w:textInput/>
                </w:ffData>
              </w:fldChar>
            </w:r>
            <w:r w:rsidR="005453F5"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 w:rsidR="005453F5">
              <w:rPr>
                <w:rFonts w:eastAsia="Adobe Fan Heiti Std B"/>
                <w:shd w:val="clear" w:color="auto" w:fill="FFFFFF"/>
              </w:rPr>
            </w:r>
            <w:r w:rsidR="005453F5">
              <w:rPr>
                <w:rFonts w:eastAsia="Adobe Fan Heiti Std B"/>
                <w:shd w:val="clear" w:color="auto" w:fill="FFFFFF"/>
              </w:rPr>
              <w:fldChar w:fldCharType="separate"/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end"/>
            </w:r>
          </w:p>
          <w:p w14:paraId="149C3943" w14:textId="77777777" w:rsidR="00752078" w:rsidRPr="008C65EA" w:rsidRDefault="00752078" w:rsidP="008E006C">
            <w:pPr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484D85C6" w14:textId="77777777" w:rsidR="00752078" w:rsidRDefault="00752078" w:rsidP="00CB697A">
            <w:pPr>
              <w:rPr>
                <w:rFonts w:eastAsia="Adobe Fan Heiti Std B"/>
                <w:shd w:val="clear" w:color="auto" w:fill="FFFFFF"/>
              </w:rPr>
            </w:pPr>
          </w:p>
        </w:tc>
        <w:tc>
          <w:tcPr>
            <w:tcW w:w="2262" w:type="dxa"/>
            <w:vMerge/>
            <w:tcBorders>
              <w:right w:val="nil"/>
            </w:tcBorders>
          </w:tcPr>
          <w:p w14:paraId="6111CCE0" w14:textId="77777777" w:rsidR="00752078" w:rsidRDefault="00752078" w:rsidP="00CB697A">
            <w:pPr>
              <w:rPr>
                <w:rFonts w:eastAsia="Adobe Fan Heiti Std B"/>
                <w:shd w:val="clear" w:color="auto" w:fill="FFFFFF"/>
              </w:rPr>
            </w:pPr>
          </w:p>
        </w:tc>
      </w:tr>
    </w:tbl>
    <w:p w14:paraId="61C82D16" w14:textId="156FC587" w:rsidR="004E61C0" w:rsidRPr="003F2927" w:rsidRDefault="004E61C0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5665"/>
        <w:gridCol w:w="2268"/>
        <w:gridCol w:w="2262"/>
      </w:tblGrid>
      <w:tr w:rsidR="00E2630B" w14:paraId="7220C96F" w14:textId="77777777" w:rsidTr="005453F5">
        <w:trPr>
          <w:trHeight w:val="1418"/>
          <w:tblHeader/>
        </w:trPr>
        <w:tc>
          <w:tcPr>
            <w:tcW w:w="5665" w:type="dxa"/>
            <w:tcBorders>
              <w:bottom w:val="nil"/>
            </w:tcBorders>
          </w:tcPr>
          <w:p w14:paraId="52D31D16" w14:textId="22E9D22B" w:rsidR="00E2630B" w:rsidRPr="008C65EA" w:rsidRDefault="00E2630B" w:rsidP="00CB466E">
            <w:pPr>
              <w:rPr>
                <w:rFonts w:cs="Arial"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lastRenderedPageBreak/>
              <w:t xml:space="preserve">Riski: </w:t>
            </w:r>
            <w:r w:rsidRPr="003C6E00">
              <w:rPr>
                <w:rFonts w:cs="Arial"/>
                <w:szCs w:val="20"/>
              </w:rPr>
              <w:t>Muu riski, mikä:</w:t>
            </w:r>
            <w:r>
              <w:rPr>
                <w:rFonts w:cs="Arial"/>
                <w:szCs w:val="20"/>
              </w:rPr>
              <w:t xml:space="preserve"> 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mikä muu riski"/>
                  <w:textInput/>
                </w:ffData>
              </w:fldChar>
            </w:r>
            <w:r w:rsidR="005453F5"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 w:rsidR="005453F5">
              <w:rPr>
                <w:rFonts w:eastAsia="Adobe Fan Heiti Std B"/>
                <w:shd w:val="clear" w:color="auto" w:fill="FFFFFF"/>
              </w:rPr>
            </w:r>
            <w:r w:rsidR="005453F5">
              <w:rPr>
                <w:rFonts w:eastAsia="Adobe Fan Heiti Std B"/>
                <w:shd w:val="clear" w:color="auto" w:fill="FFFFFF"/>
              </w:rPr>
              <w:fldChar w:fldCharType="separate"/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end"/>
            </w:r>
          </w:p>
          <w:p w14:paraId="6FEEACBB" w14:textId="03B9DD37" w:rsidR="00E2630B" w:rsidRDefault="00E2630B" w:rsidP="008E006C">
            <w:pPr>
              <w:rPr>
                <w:rFonts w:eastAsia="Adobe Fan Heiti Std B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</w:tcPr>
          <w:p w14:paraId="1DB177CF" w14:textId="77777777" w:rsidR="00E2630B" w:rsidRDefault="00E2630B" w:rsidP="00CB466E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32657BEB" w14:textId="6E2F0A77" w:rsidR="00E2630B" w:rsidRDefault="00E2630B" w:rsidP="00CB697A">
            <w:pPr>
              <w:ind w:left="284"/>
            </w:pPr>
            <w:r>
              <w:t>tätä tutkimusta</w:t>
            </w:r>
          </w:p>
          <w:p w14:paraId="7A4FB51E" w14:textId="77777777" w:rsidR="00E2630B" w:rsidRDefault="00E2630B" w:rsidP="00CB466E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5EE43C6D" w14:textId="77777777" w:rsidR="00E2630B" w:rsidRDefault="00E2630B" w:rsidP="00CB466E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74EF1D9A" w14:textId="77777777" w:rsidR="00E2630B" w:rsidRDefault="00E2630B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  <w:tc>
          <w:tcPr>
            <w:tcW w:w="2262" w:type="dxa"/>
            <w:vMerge w:val="restart"/>
            <w:tcBorders>
              <w:right w:val="nil"/>
            </w:tcBorders>
          </w:tcPr>
          <w:p w14:paraId="47854465" w14:textId="77777777" w:rsidR="00E2630B" w:rsidRDefault="00E2630B" w:rsidP="00CB697A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olematon/ei koske tätä tutkimust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Olematon/ei koske</w:t>
            </w:r>
          </w:p>
          <w:p w14:paraId="5E9DABF5" w14:textId="77777777" w:rsidR="00E2630B" w:rsidRDefault="00E2630B" w:rsidP="00CB697A">
            <w:pPr>
              <w:ind w:left="284"/>
            </w:pPr>
            <w:r>
              <w:t>tätä tutkimusta</w:t>
            </w:r>
          </w:p>
          <w:p w14:paraId="4B16461A" w14:textId="77777777" w:rsidR="00E2630B" w:rsidRDefault="00E2630B" w:rsidP="00CB466E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ähä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Vähäinen</w:t>
            </w:r>
          </w:p>
          <w:p w14:paraId="308C40FE" w14:textId="77777777" w:rsidR="00E2630B" w:rsidRDefault="00E2630B" w:rsidP="00CB466E"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kohtalaine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Kohtalainen</w:t>
            </w:r>
          </w:p>
          <w:p w14:paraId="0FA6192F" w14:textId="77777777" w:rsidR="00E2630B" w:rsidRDefault="00E2630B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vakav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>
              <w:t>Vakava</w:t>
            </w:r>
          </w:p>
        </w:tc>
      </w:tr>
      <w:tr w:rsidR="00E2630B" w14:paraId="363AA179" w14:textId="77777777" w:rsidTr="005453F5">
        <w:trPr>
          <w:trHeight w:val="1418"/>
          <w:tblHeader/>
        </w:trPr>
        <w:tc>
          <w:tcPr>
            <w:tcW w:w="5665" w:type="dxa"/>
            <w:tcBorders>
              <w:top w:val="nil"/>
            </w:tcBorders>
          </w:tcPr>
          <w:p w14:paraId="12B84943" w14:textId="77777777" w:rsidR="00E2630B" w:rsidRDefault="00E2630B" w:rsidP="00E2630B">
            <w:pPr>
              <w:rPr>
                <w:rFonts w:cs="Arial"/>
                <w:b/>
                <w:szCs w:val="20"/>
                <w:lang w:eastAsia="en-US"/>
              </w:rPr>
            </w:pPr>
            <w:r w:rsidRPr="008C65EA">
              <w:rPr>
                <w:rFonts w:cs="Arial"/>
                <w:b/>
                <w:szCs w:val="20"/>
                <w:lang w:eastAsia="en-US"/>
              </w:rPr>
              <w:t>Ratkaisuehdotus:</w:t>
            </w:r>
          </w:p>
          <w:p w14:paraId="42DF51F4" w14:textId="08859CC9" w:rsidR="00E2630B" w:rsidRPr="008C65EA" w:rsidRDefault="00E2630B" w:rsidP="00E2630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Valitse tämä, jos muu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FORMCHECKBOX </w:instrText>
            </w:r>
            <w:r w:rsidR="002E7C37">
              <w:rPr>
                <w:rFonts w:eastAsia="Adobe Fan Heiti Std B"/>
                <w:shd w:val="clear" w:color="auto" w:fill="FFFFFF"/>
              </w:rPr>
            </w:r>
            <w:r w:rsidR="002E7C37"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  <w:r>
              <w:rPr>
                <w:rFonts w:eastAsia="Adobe Fan Heiti Std B"/>
                <w:shd w:val="clear" w:color="auto" w:fill="FFFFFF"/>
              </w:rPr>
              <w:t xml:space="preserve"> </w:t>
            </w:r>
            <w:r w:rsidRPr="003C6E00">
              <w:rPr>
                <w:rFonts w:cs="Arial"/>
                <w:szCs w:val="20"/>
              </w:rPr>
              <w:t xml:space="preserve">Ratkaisuehdotus, mikä: 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ratkaisuehdotus"/>
                  <w:textInput/>
                </w:ffData>
              </w:fldChar>
            </w:r>
            <w:r w:rsidR="005453F5"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 w:rsidR="005453F5">
              <w:rPr>
                <w:rFonts w:eastAsia="Adobe Fan Heiti Std B"/>
                <w:shd w:val="clear" w:color="auto" w:fill="FFFFFF"/>
              </w:rPr>
            </w:r>
            <w:r w:rsidR="005453F5">
              <w:rPr>
                <w:rFonts w:eastAsia="Adobe Fan Heiti Std B"/>
                <w:shd w:val="clear" w:color="auto" w:fill="FFFFFF"/>
              </w:rPr>
              <w:fldChar w:fldCharType="separate"/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noProof/>
                <w:shd w:val="clear" w:color="auto" w:fill="FFFFFF"/>
              </w:rPr>
              <w:t> </w:t>
            </w:r>
            <w:r w:rsidR="005453F5">
              <w:rPr>
                <w:rFonts w:eastAsia="Adobe Fan Heiti Std B"/>
                <w:shd w:val="clear" w:color="auto" w:fill="FFFFFF"/>
              </w:rPr>
              <w:fldChar w:fldCharType="end"/>
            </w:r>
          </w:p>
          <w:p w14:paraId="22E93063" w14:textId="77777777" w:rsidR="00E2630B" w:rsidRPr="008C65EA" w:rsidRDefault="00E2630B" w:rsidP="008E006C">
            <w:pPr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66F214F0" w14:textId="77777777" w:rsidR="00E2630B" w:rsidRDefault="00E2630B" w:rsidP="00CB466E">
            <w:pPr>
              <w:rPr>
                <w:rFonts w:eastAsia="Adobe Fan Heiti Std B"/>
                <w:shd w:val="clear" w:color="auto" w:fill="FFFFFF"/>
              </w:rPr>
            </w:pPr>
          </w:p>
        </w:tc>
        <w:tc>
          <w:tcPr>
            <w:tcW w:w="2262" w:type="dxa"/>
            <w:vMerge/>
            <w:tcBorders>
              <w:right w:val="nil"/>
            </w:tcBorders>
          </w:tcPr>
          <w:p w14:paraId="701A2642" w14:textId="77777777" w:rsidR="00E2630B" w:rsidRDefault="00E2630B" w:rsidP="00CB697A">
            <w:pPr>
              <w:rPr>
                <w:rFonts w:eastAsia="Adobe Fan Heiti Std B"/>
                <w:shd w:val="clear" w:color="auto" w:fill="FFFFFF"/>
              </w:rPr>
            </w:pPr>
          </w:p>
        </w:tc>
      </w:tr>
    </w:tbl>
    <w:p w14:paraId="093EFC7A" w14:textId="045CB9B1" w:rsidR="00B2377E" w:rsidRPr="003F2927" w:rsidRDefault="00B2377E" w:rsidP="00A71946">
      <w:pPr>
        <w:rPr>
          <w:sz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Opetuskokonaisuuden/hankkeen nimi"/>
      </w:tblPr>
      <w:tblGrid>
        <w:gridCol w:w="10195"/>
      </w:tblGrid>
      <w:tr w:rsidR="000758EE" w14:paraId="55A3D511" w14:textId="77777777" w:rsidTr="00710C4B">
        <w:trPr>
          <w:trHeight w:val="340"/>
          <w:tblHeader/>
        </w:trPr>
        <w:tc>
          <w:tcPr>
            <w:tcW w:w="10195" w:type="dxa"/>
            <w:tcBorders>
              <w:bottom w:val="nil"/>
              <w:right w:val="nil"/>
            </w:tcBorders>
          </w:tcPr>
          <w:p w14:paraId="2F4A6F7D" w14:textId="26189792" w:rsidR="000758EE" w:rsidRDefault="000758EE" w:rsidP="000758E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b/>
              </w:rPr>
              <w:t>15 Päiväys, laatijan nimi ja yhteystiedot</w:t>
            </w:r>
          </w:p>
        </w:tc>
      </w:tr>
      <w:tr w:rsidR="000758EE" w14:paraId="5753431D" w14:textId="77777777" w:rsidTr="00B96846">
        <w:trPr>
          <w:trHeight w:val="851"/>
        </w:trPr>
        <w:tc>
          <w:tcPr>
            <w:tcW w:w="10195" w:type="dxa"/>
            <w:tcBorders>
              <w:top w:val="nil"/>
              <w:bottom w:val="single" w:sz="4" w:space="0" w:color="auto"/>
              <w:right w:val="nil"/>
            </w:tcBorders>
          </w:tcPr>
          <w:p w14:paraId="0931D208" w14:textId="3E23F5E2" w:rsidR="000758EE" w:rsidRDefault="00887D88" w:rsidP="00CB466E">
            <w:pPr>
              <w:rPr>
                <w:rFonts w:eastAsia="Adobe Fan Heiti Std B"/>
                <w:shd w:val="clear" w:color="auto" w:fill="FFFFFF"/>
              </w:rPr>
            </w:pPr>
            <w:r>
              <w:rPr>
                <w:rFonts w:eastAsia="Adobe Fan Heiti Std B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statusText w:type="text" w:val="Kirjoita tähän Päiväys, laatijan nimi ja yhteystiedot"/>
                  <w:textInput/>
                </w:ffData>
              </w:fldChar>
            </w:r>
            <w:r>
              <w:rPr>
                <w:rFonts w:eastAsia="Adobe Fan Heiti Std B"/>
                <w:shd w:val="clear" w:color="auto" w:fill="FFFFFF"/>
              </w:rPr>
              <w:instrText xml:space="preserve"> FORMTEXT </w:instrText>
            </w:r>
            <w:r>
              <w:rPr>
                <w:rFonts w:eastAsia="Adobe Fan Heiti Std B"/>
                <w:shd w:val="clear" w:color="auto" w:fill="FFFFFF"/>
              </w:rPr>
            </w:r>
            <w:r>
              <w:rPr>
                <w:rFonts w:eastAsia="Adobe Fan Heiti Std B"/>
                <w:shd w:val="clear" w:color="auto" w:fill="FFFFFF"/>
              </w:rPr>
              <w:fldChar w:fldCharType="separate"/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noProof/>
                <w:shd w:val="clear" w:color="auto" w:fill="FFFFFF"/>
              </w:rPr>
              <w:t> </w:t>
            </w:r>
            <w:r>
              <w:rPr>
                <w:rFonts w:eastAsia="Adobe Fan Heiti Std B"/>
                <w:shd w:val="clear" w:color="auto" w:fill="FFFFFF"/>
              </w:rPr>
              <w:fldChar w:fldCharType="end"/>
            </w:r>
          </w:p>
        </w:tc>
      </w:tr>
    </w:tbl>
    <w:p w14:paraId="3C98F7A6" w14:textId="757FA638" w:rsidR="00A30C2B" w:rsidRPr="003F2927" w:rsidRDefault="00A30C2B" w:rsidP="00A71946">
      <w:pPr>
        <w:rPr>
          <w:sz w:val="8"/>
        </w:rPr>
      </w:pPr>
    </w:p>
    <w:p w14:paraId="6D3E55BC" w14:textId="495FEAED" w:rsidR="00206ED6" w:rsidRPr="003F2927" w:rsidRDefault="00206ED6" w:rsidP="00CE126A">
      <w:pPr>
        <w:rPr>
          <w:sz w:val="8"/>
        </w:rPr>
      </w:pPr>
    </w:p>
    <w:sectPr w:rsidR="00206ED6" w:rsidRPr="003F2927" w:rsidSect="00476B03">
      <w:headerReference w:type="default" r:id="rId11"/>
      <w:footerReference w:type="default" r:id="rId12"/>
      <w:pgSz w:w="11906" w:h="16838" w:code="9"/>
      <w:pgMar w:top="2268" w:right="567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2D76" w14:textId="77777777" w:rsidR="004E59B8" w:rsidRDefault="004E59B8" w:rsidP="00A06241">
      <w:r>
        <w:separator/>
      </w:r>
    </w:p>
  </w:endnote>
  <w:endnote w:type="continuationSeparator" w:id="0">
    <w:p w14:paraId="73086D30" w14:textId="77777777" w:rsidR="004E59B8" w:rsidRDefault="004E59B8" w:rsidP="00A0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3827" w14:textId="455E1B5E" w:rsidR="004E59B8" w:rsidRDefault="00476B03">
    <w:pPr>
      <w:pStyle w:val="Alatunniste"/>
      <w:rPr>
        <w:sz w:val="16"/>
      </w:rPr>
    </w:pPr>
    <w:r w:rsidRPr="00FF6B35">
      <w:rPr>
        <w:noProof/>
      </w:rPr>
      <w:drawing>
        <wp:anchor distT="0" distB="0" distL="114300" distR="114300" simplePos="0" relativeHeight="251659264" behindDoc="0" locked="0" layoutInCell="1" allowOverlap="1" wp14:anchorId="464CB83E" wp14:editId="08450D3A">
          <wp:simplePos x="0" y="0"/>
          <wp:positionH relativeFrom="margin">
            <wp:posOffset>0</wp:posOffset>
          </wp:positionH>
          <wp:positionV relativeFrom="line">
            <wp:posOffset>120650</wp:posOffset>
          </wp:positionV>
          <wp:extent cx="723600" cy="648000"/>
          <wp:effectExtent l="0" t="0" r="0" b="0"/>
          <wp:wrapSquare wrapText="bothSides"/>
          <wp:docPr id="8" name="Kuva 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uva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9842"/>
                  <a:stretch/>
                </pic:blipFill>
                <pic:spPr bwMode="auto">
                  <a:xfrm>
                    <a:off x="0" y="0"/>
                    <a:ext cx="723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38BCBB" w14:textId="77777777" w:rsidR="00476B03" w:rsidRDefault="00476B03" w:rsidP="00476B03">
    <w:pPr>
      <w:pStyle w:val="Alatunniste"/>
      <w:rPr>
        <w:sz w:val="16"/>
      </w:rPr>
    </w:pPr>
  </w:p>
  <w:p w14:paraId="1D52CC64" w14:textId="77777777" w:rsidR="00476B03" w:rsidRDefault="00476B03" w:rsidP="00476B03">
    <w:pPr>
      <w:pStyle w:val="Alatunniste"/>
      <w:rPr>
        <w:szCs w:val="20"/>
      </w:rPr>
    </w:pPr>
  </w:p>
  <w:p w14:paraId="0CE45A77" w14:textId="22FEA027" w:rsidR="00476B03" w:rsidRPr="00476B03" w:rsidRDefault="00476B03" w:rsidP="00476B03">
    <w:pPr>
      <w:pStyle w:val="Alatunniste"/>
      <w:rPr>
        <w:szCs w:val="20"/>
      </w:rPr>
    </w:pPr>
    <w:r w:rsidRPr="00476B03">
      <w:rPr>
        <w:szCs w:val="20"/>
      </w:rPr>
      <w:t>Pirkanmaan hyvinvointialue | PL 272, 33101 Tampere</w:t>
    </w:r>
    <w:r w:rsidRPr="00476B03">
      <w:rPr>
        <w:szCs w:val="20"/>
      </w:rPr>
      <w:br/>
      <w:t>etunimi.sukunimi@pirha.fi | pirha.fi</w:t>
    </w:r>
  </w:p>
  <w:p w14:paraId="6C0CFCA2" w14:textId="77777777" w:rsidR="004E59B8" w:rsidRPr="00D41E12" w:rsidRDefault="004E59B8">
    <w:pPr>
      <w:pStyle w:val="Alatunnist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427A" w14:textId="77777777" w:rsidR="004E59B8" w:rsidRDefault="004E59B8" w:rsidP="00A06241">
      <w:r>
        <w:separator/>
      </w:r>
    </w:p>
  </w:footnote>
  <w:footnote w:type="continuationSeparator" w:id="0">
    <w:p w14:paraId="3956D92F" w14:textId="77777777" w:rsidR="004E59B8" w:rsidRDefault="004E59B8" w:rsidP="00A06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20" w:firstRow="1" w:lastRow="0" w:firstColumn="0" w:lastColumn="0" w:noHBand="0" w:noVBand="0"/>
      <w:tblCaption w:val="Tutkimuksen tietosuojan vaikutustenarviointi"/>
      <w:tblDescription w:val="Tietoa"/>
    </w:tblPr>
    <w:tblGrid>
      <w:gridCol w:w="5273"/>
      <w:gridCol w:w="3658"/>
      <w:gridCol w:w="1275"/>
    </w:tblGrid>
    <w:tr w:rsidR="004E59B8" w14:paraId="31A2FC82" w14:textId="77777777" w:rsidTr="00F516E0">
      <w:trPr>
        <w:trHeight w:val="989"/>
      </w:trPr>
      <w:tc>
        <w:tcPr>
          <w:tcW w:w="5273" w:type="dxa"/>
        </w:tcPr>
        <w:p w14:paraId="4D24CE52" w14:textId="2E9F7FDD" w:rsidR="004E59B8" w:rsidRDefault="00476B03" w:rsidP="00AF2D92">
          <w:r>
            <w:rPr>
              <w:noProof/>
            </w:rPr>
            <w:drawing>
              <wp:inline distT="0" distB="0" distL="0" distR="0" wp14:anchorId="37F90027" wp14:editId="43485209">
                <wp:extent cx="1733792" cy="581106"/>
                <wp:effectExtent l="0" t="0" r="0" b="9525"/>
                <wp:docPr id="2" name="Kuva 2" descr="Pirkanmaan hyvinvointia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Pirkanmaan hyvinvointialu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92" cy="5811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F2D92">
            <w:t xml:space="preserve"> </w:t>
          </w:r>
        </w:p>
      </w:tc>
      <w:tc>
        <w:tcPr>
          <w:tcW w:w="3658" w:type="dxa"/>
        </w:tcPr>
        <w:p w14:paraId="7C543C23" w14:textId="7AF113D4" w:rsidR="004E59B8" w:rsidRDefault="004E59B8" w:rsidP="00A71946">
          <w:pPr>
            <w:rPr>
              <w:rFonts w:cs="Arial"/>
              <w:b/>
              <w:szCs w:val="20"/>
            </w:rPr>
          </w:pPr>
          <w:r w:rsidRPr="00206ED6">
            <w:rPr>
              <w:rFonts w:cs="Arial"/>
              <w:b/>
              <w:szCs w:val="20"/>
            </w:rPr>
            <w:t>Tutkimuksen tietosuojan vaikutustenarviointi</w:t>
          </w:r>
        </w:p>
        <w:p w14:paraId="1B5B9EFF" w14:textId="77777777" w:rsidR="004E59B8" w:rsidRDefault="004E59B8" w:rsidP="00A71946">
          <w:pPr>
            <w:rPr>
              <w:rFonts w:cs="Arial"/>
              <w:szCs w:val="20"/>
            </w:rPr>
          </w:pPr>
        </w:p>
        <w:p w14:paraId="180BF0B7" w14:textId="1F4B79E1" w:rsidR="004E59B8" w:rsidRPr="003159B8" w:rsidRDefault="004E59B8" w:rsidP="00206ED6">
          <w:pPr>
            <w:pStyle w:val="Yltunniste"/>
            <w:rPr>
              <w:rFonts w:ascii="Arial" w:hAnsi="Arial" w:cs="Arial"/>
            </w:rPr>
          </w:pPr>
          <w:r w:rsidRPr="003159B8">
            <w:rPr>
              <w:rFonts w:ascii="Arial" w:hAnsi="Arial" w:cs="Arial"/>
              <w:sz w:val="18"/>
              <w:szCs w:val="18"/>
            </w:rPr>
            <w:t>(viite: EU:n yleinen tietosuoja-asetus (2016/679))</w:t>
          </w:r>
        </w:p>
      </w:tc>
      <w:tc>
        <w:tcPr>
          <w:tcW w:w="1275" w:type="dxa"/>
        </w:tcPr>
        <w:p w14:paraId="1D1E6204" w14:textId="5B3AC8B8" w:rsidR="004E59B8" w:rsidRPr="00E77177" w:rsidRDefault="004E59B8" w:rsidP="004C049F">
          <w:pPr>
            <w:pStyle w:val="Yltunniste"/>
            <w:ind w:left="171"/>
            <w:jc w:val="right"/>
            <w:rPr>
              <w:rFonts w:ascii="Arial" w:hAnsi="Arial" w:cs="Arial"/>
              <w:sz w:val="20"/>
              <w:szCs w:val="20"/>
            </w:rPr>
          </w:pPr>
          <w:r w:rsidRPr="00E77177">
            <w:rPr>
              <w:rStyle w:val="Sivunumero"/>
              <w:rFonts w:ascii="Arial" w:hAnsi="Arial" w:cs="Arial"/>
              <w:sz w:val="20"/>
              <w:szCs w:val="20"/>
            </w:rPr>
            <w:fldChar w:fldCharType="begin"/>
          </w:r>
          <w:r w:rsidRPr="00E77177">
            <w:rPr>
              <w:rStyle w:val="Sivunumero"/>
              <w:rFonts w:ascii="Arial" w:hAnsi="Arial" w:cs="Arial"/>
              <w:sz w:val="20"/>
              <w:szCs w:val="20"/>
            </w:rPr>
            <w:instrText xml:space="preserve"> PAGE </w:instrText>
          </w:r>
          <w:r w:rsidRPr="00E77177">
            <w:rPr>
              <w:rStyle w:val="Sivunumero"/>
              <w:rFonts w:ascii="Arial" w:hAnsi="Arial" w:cs="Arial"/>
              <w:sz w:val="20"/>
              <w:szCs w:val="20"/>
            </w:rPr>
            <w:fldChar w:fldCharType="separate"/>
          </w:r>
          <w:r w:rsidR="00CA1009">
            <w:rPr>
              <w:rStyle w:val="Sivunumero"/>
              <w:rFonts w:ascii="Arial" w:hAnsi="Arial" w:cs="Arial"/>
              <w:noProof/>
              <w:sz w:val="20"/>
              <w:szCs w:val="20"/>
            </w:rPr>
            <w:t>1</w:t>
          </w:r>
          <w:r w:rsidRPr="00E77177">
            <w:rPr>
              <w:rStyle w:val="Sivunumero"/>
              <w:rFonts w:ascii="Arial" w:hAnsi="Arial" w:cs="Arial"/>
              <w:sz w:val="20"/>
              <w:szCs w:val="20"/>
            </w:rPr>
            <w:fldChar w:fldCharType="end"/>
          </w:r>
          <w:r w:rsidRPr="00E77177">
            <w:rPr>
              <w:rStyle w:val="Sivunumero"/>
              <w:rFonts w:ascii="Arial" w:hAnsi="Arial" w:cs="Arial"/>
              <w:sz w:val="20"/>
              <w:szCs w:val="20"/>
            </w:rPr>
            <w:t>/</w:t>
          </w:r>
          <w:r w:rsidRPr="00E77177">
            <w:rPr>
              <w:rStyle w:val="Sivunumero"/>
              <w:rFonts w:ascii="Arial" w:hAnsi="Arial" w:cs="Arial"/>
              <w:sz w:val="20"/>
              <w:szCs w:val="20"/>
            </w:rPr>
            <w:fldChar w:fldCharType="begin"/>
          </w:r>
          <w:r w:rsidRPr="00E77177">
            <w:rPr>
              <w:rStyle w:val="Sivunumero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E77177">
            <w:rPr>
              <w:rStyle w:val="Sivunumero"/>
              <w:rFonts w:ascii="Arial" w:hAnsi="Arial" w:cs="Arial"/>
              <w:sz w:val="20"/>
              <w:szCs w:val="20"/>
            </w:rPr>
            <w:fldChar w:fldCharType="separate"/>
          </w:r>
          <w:r w:rsidR="00CA1009">
            <w:rPr>
              <w:rStyle w:val="Sivunumero"/>
              <w:rFonts w:ascii="Arial" w:hAnsi="Arial" w:cs="Arial"/>
              <w:noProof/>
              <w:sz w:val="20"/>
              <w:szCs w:val="20"/>
            </w:rPr>
            <w:t>5</w:t>
          </w:r>
          <w:r w:rsidRPr="00E77177">
            <w:rPr>
              <w:rStyle w:val="Sivunumero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991CC65" w14:textId="77777777" w:rsidR="004E59B8" w:rsidRPr="004E3FA4" w:rsidRDefault="004E59B8" w:rsidP="004E3FA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9CD3B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189506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F8221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12B710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04FEF4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9AB72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12170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74785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B21AE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0A9F2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5303392">
    <w:abstractNumId w:val="9"/>
  </w:num>
  <w:num w:numId="2" w16cid:durableId="1359039287">
    <w:abstractNumId w:val="7"/>
  </w:num>
  <w:num w:numId="3" w16cid:durableId="593053118">
    <w:abstractNumId w:val="6"/>
  </w:num>
  <w:num w:numId="4" w16cid:durableId="1685397949">
    <w:abstractNumId w:val="5"/>
  </w:num>
  <w:num w:numId="5" w16cid:durableId="2122986949">
    <w:abstractNumId w:val="4"/>
  </w:num>
  <w:num w:numId="6" w16cid:durableId="633482281">
    <w:abstractNumId w:val="8"/>
  </w:num>
  <w:num w:numId="7" w16cid:durableId="16470166">
    <w:abstractNumId w:val="3"/>
  </w:num>
  <w:num w:numId="8" w16cid:durableId="1682320834">
    <w:abstractNumId w:val="2"/>
  </w:num>
  <w:num w:numId="9" w16cid:durableId="1438520925">
    <w:abstractNumId w:val="1"/>
  </w:num>
  <w:num w:numId="10" w16cid:durableId="159851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rxLmW8wiPdCKYSXU42mwv/dlP7BkqmazXyRmDydEMPZRKG2Y3HNN+ULqImKJiFIuHkdxvcq7oxnMfaoTx00N7w==" w:salt="rviYCe10+t14WgQzkF97iQ=="/>
  <w:defaultTabStop w:val="1304"/>
  <w:hyphenationZone w:val="425"/>
  <w:drawingGridHorizontalSpacing w:val="340"/>
  <w:drawingGridVerticalSpacing w:val="3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46"/>
    <w:rsid w:val="000026DD"/>
    <w:rsid w:val="00014533"/>
    <w:rsid w:val="00035CCC"/>
    <w:rsid w:val="0004783F"/>
    <w:rsid w:val="0005156E"/>
    <w:rsid w:val="00061AF0"/>
    <w:rsid w:val="00066F09"/>
    <w:rsid w:val="0006726A"/>
    <w:rsid w:val="000674B7"/>
    <w:rsid w:val="00070023"/>
    <w:rsid w:val="000758EE"/>
    <w:rsid w:val="00082C00"/>
    <w:rsid w:val="00084630"/>
    <w:rsid w:val="00086AFD"/>
    <w:rsid w:val="000B3ACD"/>
    <w:rsid w:val="000B4A9A"/>
    <w:rsid w:val="000B5023"/>
    <w:rsid w:val="000C0371"/>
    <w:rsid w:val="000C4E48"/>
    <w:rsid w:val="000C7034"/>
    <w:rsid w:val="000D3AE6"/>
    <w:rsid w:val="000E2979"/>
    <w:rsid w:val="000E56AD"/>
    <w:rsid w:val="000E66C4"/>
    <w:rsid w:val="000F0E9C"/>
    <w:rsid w:val="000F62AE"/>
    <w:rsid w:val="00115CE5"/>
    <w:rsid w:val="0012415D"/>
    <w:rsid w:val="001351B1"/>
    <w:rsid w:val="00140EB3"/>
    <w:rsid w:val="00154FF8"/>
    <w:rsid w:val="00191384"/>
    <w:rsid w:val="00194D0D"/>
    <w:rsid w:val="00197C2A"/>
    <w:rsid w:val="001A2787"/>
    <w:rsid w:val="001A3D73"/>
    <w:rsid w:val="001B1FE7"/>
    <w:rsid w:val="001B573D"/>
    <w:rsid w:val="001C4711"/>
    <w:rsid w:val="001C7E53"/>
    <w:rsid w:val="001D3BC4"/>
    <w:rsid w:val="001E2E4A"/>
    <w:rsid w:val="001E5E2D"/>
    <w:rsid w:val="00206ED6"/>
    <w:rsid w:val="00207D25"/>
    <w:rsid w:val="002102FA"/>
    <w:rsid w:val="00217F1C"/>
    <w:rsid w:val="00217FD5"/>
    <w:rsid w:val="002235FE"/>
    <w:rsid w:val="002554B2"/>
    <w:rsid w:val="00257B9F"/>
    <w:rsid w:val="00265094"/>
    <w:rsid w:val="00266656"/>
    <w:rsid w:val="002668EC"/>
    <w:rsid w:val="00272516"/>
    <w:rsid w:val="00275EC1"/>
    <w:rsid w:val="00281E7A"/>
    <w:rsid w:val="00296417"/>
    <w:rsid w:val="002A0C4A"/>
    <w:rsid w:val="002B33CA"/>
    <w:rsid w:val="002B4FB9"/>
    <w:rsid w:val="002C3EE8"/>
    <w:rsid w:val="002D501F"/>
    <w:rsid w:val="002E7C37"/>
    <w:rsid w:val="002F5B0A"/>
    <w:rsid w:val="0031340B"/>
    <w:rsid w:val="003159B8"/>
    <w:rsid w:val="003325FA"/>
    <w:rsid w:val="00336CD2"/>
    <w:rsid w:val="00346582"/>
    <w:rsid w:val="00350D86"/>
    <w:rsid w:val="003723FD"/>
    <w:rsid w:val="003759FC"/>
    <w:rsid w:val="003852FA"/>
    <w:rsid w:val="00391A59"/>
    <w:rsid w:val="003B2425"/>
    <w:rsid w:val="003B6518"/>
    <w:rsid w:val="003C0B09"/>
    <w:rsid w:val="003D2949"/>
    <w:rsid w:val="003E0DA5"/>
    <w:rsid w:val="003E2EEF"/>
    <w:rsid w:val="003E4988"/>
    <w:rsid w:val="003F21A7"/>
    <w:rsid w:val="003F2927"/>
    <w:rsid w:val="0043479D"/>
    <w:rsid w:val="00434E72"/>
    <w:rsid w:val="00442B09"/>
    <w:rsid w:val="00476B03"/>
    <w:rsid w:val="00477602"/>
    <w:rsid w:val="00482C3C"/>
    <w:rsid w:val="004841B9"/>
    <w:rsid w:val="00485DFB"/>
    <w:rsid w:val="004904D7"/>
    <w:rsid w:val="004A603A"/>
    <w:rsid w:val="004B5BE9"/>
    <w:rsid w:val="004B63C7"/>
    <w:rsid w:val="004C049F"/>
    <w:rsid w:val="004C0CFE"/>
    <w:rsid w:val="004C6E62"/>
    <w:rsid w:val="004E3FA4"/>
    <w:rsid w:val="004E48C8"/>
    <w:rsid w:val="004E5243"/>
    <w:rsid w:val="004E59B8"/>
    <w:rsid w:val="004E61C0"/>
    <w:rsid w:val="004E6887"/>
    <w:rsid w:val="004F1DBF"/>
    <w:rsid w:val="004F1F19"/>
    <w:rsid w:val="004F3290"/>
    <w:rsid w:val="004F41CB"/>
    <w:rsid w:val="00503CEA"/>
    <w:rsid w:val="00511BB2"/>
    <w:rsid w:val="00514051"/>
    <w:rsid w:val="005230E2"/>
    <w:rsid w:val="00536B2B"/>
    <w:rsid w:val="00542C79"/>
    <w:rsid w:val="00543A1A"/>
    <w:rsid w:val="005453F5"/>
    <w:rsid w:val="00550D47"/>
    <w:rsid w:val="00561110"/>
    <w:rsid w:val="00572D04"/>
    <w:rsid w:val="005818DD"/>
    <w:rsid w:val="0058674E"/>
    <w:rsid w:val="005912C6"/>
    <w:rsid w:val="005A4A71"/>
    <w:rsid w:val="005A7A28"/>
    <w:rsid w:val="005B6591"/>
    <w:rsid w:val="005E5235"/>
    <w:rsid w:val="005F43F7"/>
    <w:rsid w:val="005F5136"/>
    <w:rsid w:val="00602323"/>
    <w:rsid w:val="00602A81"/>
    <w:rsid w:val="00610488"/>
    <w:rsid w:val="00615B83"/>
    <w:rsid w:val="00617374"/>
    <w:rsid w:val="006179A7"/>
    <w:rsid w:val="00622719"/>
    <w:rsid w:val="00623211"/>
    <w:rsid w:val="00630579"/>
    <w:rsid w:val="0065529C"/>
    <w:rsid w:val="00660B9A"/>
    <w:rsid w:val="00662699"/>
    <w:rsid w:val="00662CE9"/>
    <w:rsid w:val="00675908"/>
    <w:rsid w:val="006862AD"/>
    <w:rsid w:val="00686B12"/>
    <w:rsid w:val="00687A6A"/>
    <w:rsid w:val="006932B5"/>
    <w:rsid w:val="006A04F6"/>
    <w:rsid w:val="006A239A"/>
    <w:rsid w:val="006A2581"/>
    <w:rsid w:val="006B283C"/>
    <w:rsid w:val="006C3CD2"/>
    <w:rsid w:val="006D4A96"/>
    <w:rsid w:val="006D6746"/>
    <w:rsid w:val="006D6AB0"/>
    <w:rsid w:val="0070238F"/>
    <w:rsid w:val="00707D61"/>
    <w:rsid w:val="00710C4B"/>
    <w:rsid w:val="00713DBD"/>
    <w:rsid w:val="0072280F"/>
    <w:rsid w:val="00722AC6"/>
    <w:rsid w:val="007331F0"/>
    <w:rsid w:val="00737F65"/>
    <w:rsid w:val="007435BF"/>
    <w:rsid w:val="00751F98"/>
    <w:rsid w:val="00752078"/>
    <w:rsid w:val="0075672E"/>
    <w:rsid w:val="00775717"/>
    <w:rsid w:val="007757E6"/>
    <w:rsid w:val="00785A63"/>
    <w:rsid w:val="007A33B0"/>
    <w:rsid w:val="007B05DC"/>
    <w:rsid w:val="007C259C"/>
    <w:rsid w:val="007F18FF"/>
    <w:rsid w:val="007F3485"/>
    <w:rsid w:val="007F60D9"/>
    <w:rsid w:val="008153B0"/>
    <w:rsid w:val="00816530"/>
    <w:rsid w:val="008232AF"/>
    <w:rsid w:val="008235C4"/>
    <w:rsid w:val="0082663D"/>
    <w:rsid w:val="008302B1"/>
    <w:rsid w:val="0083321E"/>
    <w:rsid w:val="0083376B"/>
    <w:rsid w:val="00842EB7"/>
    <w:rsid w:val="008435F5"/>
    <w:rsid w:val="00843CE8"/>
    <w:rsid w:val="00855B10"/>
    <w:rsid w:val="00886F35"/>
    <w:rsid w:val="00887D88"/>
    <w:rsid w:val="008A5EBF"/>
    <w:rsid w:val="008B0E0D"/>
    <w:rsid w:val="008B443E"/>
    <w:rsid w:val="008B4DD6"/>
    <w:rsid w:val="008C65EA"/>
    <w:rsid w:val="008D058C"/>
    <w:rsid w:val="008D2A81"/>
    <w:rsid w:val="008E006C"/>
    <w:rsid w:val="008F1C39"/>
    <w:rsid w:val="008F3475"/>
    <w:rsid w:val="008F6AE8"/>
    <w:rsid w:val="00905695"/>
    <w:rsid w:val="00910998"/>
    <w:rsid w:val="00916956"/>
    <w:rsid w:val="00922A70"/>
    <w:rsid w:val="00933FCF"/>
    <w:rsid w:val="009368F3"/>
    <w:rsid w:val="00972651"/>
    <w:rsid w:val="0097642A"/>
    <w:rsid w:val="00976A4E"/>
    <w:rsid w:val="009A2C5D"/>
    <w:rsid w:val="009B0A07"/>
    <w:rsid w:val="009B58DA"/>
    <w:rsid w:val="009D2A9C"/>
    <w:rsid w:val="009D3759"/>
    <w:rsid w:val="009D5003"/>
    <w:rsid w:val="009E2CCC"/>
    <w:rsid w:val="009F2C2A"/>
    <w:rsid w:val="00A014AA"/>
    <w:rsid w:val="00A0294B"/>
    <w:rsid w:val="00A06241"/>
    <w:rsid w:val="00A10353"/>
    <w:rsid w:val="00A10BBF"/>
    <w:rsid w:val="00A17C63"/>
    <w:rsid w:val="00A30C2B"/>
    <w:rsid w:val="00A43DCA"/>
    <w:rsid w:val="00A45F8D"/>
    <w:rsid w:val="00A47521"/>
    <w:rsid w:val="00A659B2"/>
    <w:rsid w:val="00A709C6"/>
    <w:rsid w:val="00A71946"/>
    <w:rsid w:val="00A733B9"/>
    <w:rsid w:val="00A922B8"/>
    <w:rsid w:val="00AA50AF"/>
    <w:rsid w:val="00AB601A"/>
    <w:rsid w:val="00AD5A8B"/>
    <w:rsid w:val="00AE55EF"/>
    <w:rsid w:val="00AF2D92"/>
    <w:rsid w:val="00B0126F"/>
    <w:rsid w:val="00B04451"/>
    <w:rsid w:val="00B10240"/>
    <w:rsid w:val="00B2377E"/>
    <w:rsid w:val="00B30EAC"/>
    <w:rsid w:val="00B60902"/>
    <w:rsid w:val="00B7629A"/>
    <w:rsid w:val="00B96846"/>
    <w:rsid w:val="00BC06E7"/>
    <w:rsid w:val="00BD53EA"/>
    <w:rsid w:val="00BE11E2"/>
    <w:rsid w:val="00BF1028"/>
    <w:rsid w:val="00BF14D0"/>
    <w:rsid w:val="00C07228"/>
    <w:rsid w:val="00C210F7"/>
    <w:rsid w:val="00C32649"/>
    <w:rsid w:val="00C46F08"/>
    <w:rsid w:val="00C52EF2"/>
    <w:rsid w:val="00C5533C"/>
    <w:rsid w:val="00C57FE6"/>
    <w:rsid w:val="00C63CEC"/>
    <w:rsid w:val="00C74019"/>
    <w:rsid w:val="00C82832"/>
    <w:rsid w:val="00C873D6"/>
    <w:rsid w:val="00C9357E"/>
    <w:rsid w:val="00CA1009"/>
    <w:rsid w:val="00CA1378"/>
    <w:rsid w:val="00CA412F"/>
    <w:rsid w:val="00CB2C55"/>
    <w:rsid w:val="00CB466E"/>
    <w:rsid w:val="00CB697A"/>
    <w:rsid w:val="00CC0365"/>
    <w:rsid w:val="00CC208E"/>
    <w:rsid w:val="00CE126A"/>
    <w:rsid w:val="00CE5D47"/>
    <w:rsid w:val="00CF488E"/>
    <w:rsid w:val="00CF744E"/>
    <w:rsid w:val="00D05750"/>
    <w:rsid w:val="00D128D2"/>
    <w:rsid w:val="00D12A8E"/>
    <w:rsid w:val="00D15FE8"/>
    <w:rsid w:val="00D1738E"/>
    <w:rsid w:val="00D2073D"/>
    <w:rsid w:val="00D41E12"/>
    <w:rsid w:val="00D50AD7"/>
    <w:rsid w:val="00D52CD9"/>
    <w:rsid w:val="00D602C1"/>
    <w:rsid w:val="00D774F0"/>
    <w:rsid w:val="00D805A6"/>
    <w:rsid w:val="00D80646"/>
    <w:rsid w:val="00D8070F"/>
    <w:rsid w:val="00D922B3"/>
    <w:rsid w:val="00DD1978"/>
    <w:rsid w:val="00DD2E89"/>
    <w:rsid w:val="00DE6ED7"/>
    <w:rsid w:val="00DF3BFA"/>
    <w:rsid w:val="00E13201"/>
    <w:rsid w:val="00E15D3E"/>
    <w:rsid w:val="00E2630B"/>
    <w:rsid w:val="00E27B20"/>
    <w:rsid w:val="00E60C80"/>
    <w:rsid w:val="00E65DEA"/>
    <w:rsid w:val="00E668A4"/>
    <w:rsid w:val="00E7173C"/>
    <w:rsid w:val="00E77177"/>
    <w:rsid w:val="00EA244C"/>
    <w:rsid w:val="00EA421C"/>
    <w:rsid w:val="00EB18F5"/>
    <w:rsid w:val="00EB1FE7"/>
    <w:rsid w:val="00EB4573"/>
    <w:rsid w:val="00ED7831"/>
    <w:rsid w:val="00EE2242"/>
    <w:rsid w:val="00EE6A82"/>
    <w:rsid w:val="00EF19AF"/>
    <w:rsid w:val="00EF24DB"/>
    <w:rsid w:val="00F24E04"/>
    <w:rsid w:val="00F30731"/>
    <w:rsid w:val="00F33297"/>
    <w:rsid w:val="00F516E0"/>
    <w:rsid w:val="00F53FE6"/>
    <w:rsid w:val="00F6059A"/>
    <w:rsid w:val="00F60823"/>
    <w:rsid w:val="00F73715"/>
    <w:rsid w:val="00F74CE9"/>
    <w:rsid w:val="00F7743E"/>
    <w:rsid w:val="00F9562F"/>
    <w:rsid w:val="00FA0409"/>
    <w:rsid w:val="00FA11D6"/>
    <w:rsid w:val="00FA64CC"/>
    <w:rsid w:val="00FB7C89"/>
    <w:rsid w:val="00FD09B5"/>
    <w:rsid w:val="00FD61F9"/>
    <w:rsid w:val="00FE02D9"/>
    <w:rsid w:val="00FE78F9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3A878"/>
  <w15:docId w15:val="{8EF5F95B-82E7-45F7-B5F1-10F0CC59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3DCA"/>
    <w:pPr>
      <w:spacing w:after="0" w:line="240" w:lineRule="auto"/>
    </w:pPr>
    <w:rPr>
      <w:rFonts w:ascii="Arial" w:eastAsia="Times New Roman" w:hAnsi="Arial" w:cs="Times New Roman"/>
      <w:sz w:val="20"/>
      <w:szCs w:val="24"/>
      <w:lang w:val="fi-FI"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43DCA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A42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A42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A42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A42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A42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A42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A42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A42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7371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73715"/>
    <w:rPr>
      <w:rFonts w:ascii="Segoe UI" w:eastAsia="Times New Roman" w:hAnsi="Segoe UI" w:cs="Segoe UI"/>
      <w:sz w:val="18"/>
      <w:szCs w:val="18"/>
      <w:lang w:val="fi-FI" w:eastAsia="fi-FI"/>
    </w:rPr>
  </w:style>
  <w:style w:type="paragraph" w:styleId="Yltunniste">
    <w:name w:val="header"/>
    <w:basedOn w:val="Normaali"/>
    <w:link w:val="YltunnisteChar"/>
    <w:uiPriority w:val="99"/>
    <w:unhideWhenUsed/>
    <w:rsid w:val="00A06241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A06241"/>
    <w:rPr>
      <w:rFonts w:eastAsiaTheme="minorEastAsia" w:cs="Times New Roman"/>
      <w:lang w:val="fi-FI"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A421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EA421C"/>
    <w:rPr>
      <w:rFonts w:eastAsiaTheme="minorEastAsia"/>
      <w:color w:val="5A5A5A" w:themeColor="text1" w:themeTint="A5"/>
      <w:spacing w:val="15"/>
      <w:lang w:val="fi-FI"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EA421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A421C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A421C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A421C"/>
    <w:rPr>
      <w:rFonts w:ascii="Times New Roman" w:eastAsia="Times New Roman" w:hAnsi="Times New Roman" w:cs="Times New Roman"/>
      <w:sz w:val="20"/>
      <w:szCs w:val="20"/>
      <w:lang w:val="fi-FI" w:eastAsia="fi-F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EA421C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A421C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EA421C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EA421C"/>
    <w:rPr>
      <w:rFonts w:ascii="Segoe UI" w:eastAsia="Times New Roman" w:hAnsi="Segoe UI" w:cs="Segoe UI"/>
      <w:sz w:val="16"/>
      <w:szCs w:val="16"/>
      <w:lang w:val="fi-FI" w:eastAsia="fi-FI"/>
    </w:rPr>
  </w:style>
  <w:style w:type="paragraph" w:styleId="Eivli">
    <w:name w:val="No Spacing"/>
    <w:uiPriority w:val="1"/>
    <w:qFormat/>
    <w:rsid w:val="00EA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A421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A421C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val="fi-FI" w:eastAsia="fi-FI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EA421C"/>
    <w:pPr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EA421C"/>
    <w:pPr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EA421C"/>
    <w:pPr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EA421C"/>
    <w:pPr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EA421C"/>
    <w:pPr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EA421C"/>
    <w:pPr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EA421C"/>
    <w:pPr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EA421C"/>
    <w:pPr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EA421C"/>
    <w:pPr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EA421C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EA421C"/>
    <w:rPr>
      <w:rFonts w:ascii="Consolas" w:hAnsi="Consolas" w:cs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EA421C"/>
    <w:rPr>
      <w:rFonts w:ascii="Consolas" w:eastAsia="Times New Roman" w:hAnsi="Consolas" w:cs="Consolas"/>
      <w:sz w:val="20"/>
      <w:szCs w:val="20"/>
      <w:lang w:val="fi-FI" w:eastAsia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EA421C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EA421C"/>
    <w:rPr>
      <w:rFonts w:ascii="Times New Roman" w:eastAsia="Times New Roman" w:hAnsi="Times New Roman" w:cs="Times New Roman"/>
      <w:i/>
      <w:iCs/>
      <w:sz w:val="24"/>
      <w:szCs w:val="24"/>
      <w:lang w:val="fi-FI" w:eastAsia="fi-FI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EA421C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EA421C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Jatkoluettelo">
    <w:name w:val="List Continue"/>
    <w:basedOn w:val="Normaali"/>
    <w:uiPriority w:val="99"/>
    <w:semiHidden/>
    <w:unhideWhenUsed/>
    <w:rsid w:val="00EA421C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EA421C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EA421C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EA421C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EA421C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EA421C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semiHidden/>
    <w:unhideWhenUsed/>
    <w:rsid w:val="00EA421C"/>
    <w:rPr>
      <w:rFonts w:asciiTheme="majorHAnsi" w:eastAsiaTheme="majorEastAsia" w:hAnsiTheme="majorHAnsi" w:cstheme="majorBidi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A421C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A421C"/>
    <w:rPr>
      <w:rFonts w:ascii="Times New Roman" w:eastAsia="Times New Roman" w:hAnsi="Times New Roman" w:cs="Times New Roman"/>
      <w:sz w:val="20"/>
      <w:szCs w:val="20"/>
      <w:lang w:val="fi-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A421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A421C"/>
    <w:rPr>
      <w:rFonts w:ascii="Times New Roman" w:eastAsia="Times New Roman" w:hAnsi="Times New Roman" w:cs="Times New Roman"/>
      <w:b/>
      <w:bCs/>
      <w:sz w:val="20"/>
      <w:szCs w:val="20"/>
      <w:lang w:val="fi-FI" w:eastAsia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EA421C"/>
    <w:pPr>
      <w:spacing w:after="200"/>
    </w:pPr>
    <w:rPr>
      <w:i/>
      <w:iCs/>
      <w:color w:val="44546A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EA421C"/>
  </w:style>
  <w:style w:type="paragraph" w:styleId="Lainaus">
    <w:name w:val="Quote"/>
    <w:basedOn w:val="Normaali"/>
    <w:next w:val="Normaali"/>
    <w:link w:val="LainausChar"/>
    <w:uiPriority w:val="29"/>
    <w:qFormat/>
    <w:rsid w:val="00EA4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A421C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fi-FI" w:eastAsia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EA421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EA421C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EA421C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EA421C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EA421C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EA421C"/>
    <w:rPr>
      <w:rFonts w:ascii="Times New Roman" w:eastAsia="Times New Roman" w:hAnsi="Times New Roman" w:cs="Times New Roman"/>
      <w:sz w:val="16"/>
      <w:szCs w:val="16"/>
      <w:lang w:val="fi-FI" w:eastAsia="fi-FI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EA421C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EA421C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EA421C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EA421C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EA421C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EA421C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Lohkoteksti">
    <w:name w:val="Block Text"/>
    <w:basedOn w:val="Normaali"/>
    <w:uiPriority w:val="99"/>
    <w:semiHidden/>
    <w:unhideWhenUsed/>
    <w:rsid w:val="00EA421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EA421C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EA421C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EA421C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EA421C"/>
    <w:rPr>
      <w:rFonts w:ascii="Times New Roman" w:eastAsia="Times New Roman" w:hAnsi="Times New Roman" w:cs="Times New Roman"/>
      <w:sz w:val="20"/>
      <w:szCs w:val="20"/>
      <w:lang w:val="fi-FI" w:eastAsia="fi-FI"/>
    </w:rPr>
  </w:style>
  <w:style w:type="paragraph" w:styleId="Luettelo">
    <w:name w:val="List"/>
    <w:basedOn w:val="Normaali"/>
    <w:uiPriority w:val="99"/>
    <w:semiHidden/>
    <w:unhideWhenUsed/>
    <w:rsid w:val="00EA421C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EA421C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EA421C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EA421C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EA421C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EA421C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EA421C"/>
  </w:style>
  <w:style w:type="paragraph" w:styleId="Lhdeluettelonotsikko">
    <w:name w:val="toa heading"/>
    <w:basedOn w:val="Normaali"/>
    <w:next w:val="Normaali"/>
    <w:uiPriority w:val="99"/>
    <w:semiHidden/>
    <w:unhideWhenUsed/>
    <w:rsid w:val="00EA421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EA421C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EA42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sz w:val="20"/>
      <w:szCs w:val="20"/>
      <w:lang w:val="fi-FI" w:eastAsia="fi-FI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EA421C"/>
    <w:rPr>
      <w:rFonts w:ascii="Consolas" w:eastAsia="Times New Roman" w:hAnsi="Consolas" w:cs="Consolas"/>
      <w:sz w:val="20"/>
      <w:szCs w:val="20"/>
      <w:lang w:val="fi-FI" w:eastAsia="fi-FI"/>
    </w:rPr>
  </w:style>
  <w:style w:type="paragraph" w:styleId="Merkittyluettelo">
    <w:name w:val="List Bullet"/>
    <w:basedOn w:val="Normaali"/>
    <w:uiPriority w:val="99"/>
    <w:semiHidden/>
    <w:unhideWhenUsed/>
    <w:rsid w:val="00EA421C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EA421C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EA421C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EA421C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EA421C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EA421C"/>
  </w:style>
  <w:style w:type="paragraph" w:styleId="Numeroituluettelo">
    <w:name w:val="List Number"/>
    <w:basedOn w:val="Normaali"/>
    <w:uiPriority w:val="99"/>
    <w:semiHidden/>
    <w:unhideWhenUsed/>
    <w:rsid w:val="00EA421C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EA421C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EA421C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EA421C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EA421C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EA4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A421C"/>
    <w:rPr>
      <w:rFonts w:asciiTheme="majorHAnsi" w:eastAsiaTheme="majorEastAsia" w:hAnsiTheme="majorHAnsi" w:cstheme="majorBidi"/>
      <w:spacing w:val="-10"/>
      <w:kern w:val="28"/>
      <w:sz w:val="56"/>
      <w:szCs w:val="56"/>
      <w:lang w:val="fi-FI"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A43DCA"/>
    <w:rPr>
      <w:rFonts w:ascii="Arial" w:eastAsiaTheme="majorEastAsia" w:hAnsi="Arial" w:cstheme="majorBidi"/>
      <w:b/>
      <w:sz w:val="20"/>
      <w:szCs w:val="32"/>
      <w:lang w:val="fi-FI" w:eastAsia="fi-FI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A42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i-FI" w:eastAsia="fi-FI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A42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i-FI" w:eastAsia="fi-FI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A421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fi-FI" w:eastAsia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A421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fi-FI" w:eastAsia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A42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i-FI" w:eastAsia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A421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fi-FI" w:eastAsia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A421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i-FI" w:eastAsia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A42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i-FI" w:eastAsia="fi-F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EA421C"/>
  </w:style>
  <w:style w:type="character" w:customStyle="1" w:styleId="PivmrChar">
    <w:name w:val="Päivämäärä Char"/>
    <w:basedOn w:val="Kappaleenoletusfontti"/>
    <w:link w:val="Pivmr"/>
    <w:uiPriority w:val="99"/>
    <w:semiHidden/>
    <w:rsid w:val="00EA421C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EA421C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EA421C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EA421C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EA421C"/>
    <w:rPr>
      <w:rFonts w:ascii="Times New Roman" w:eastAsia="Times New Roman" w:hAnsi="Times New Roman" w:cs="Times New Roman"/>
      <w:sz w:val="16"/>
      <w:szCs w:val="16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EA421C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EA421C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EA421C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EA421C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EA421C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EA421C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EA421C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EA421C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EA421C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A421C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EA421C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EA421C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EA421C"/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A421C"/>
    <w:rPr>
      <w:rFonts w:ascii="Consolas" w:eastAsia="Times New Roman" w:hAnsi="Consolas" w:cs="Consolas"/>
      <w:sz w:val="21"/>
      <w:szCs w:val="21"/>
      <w:lang w:val="fi-FI" w:eastAsia="fi-FI"/>
    </w:rPr>
  </w:style>
  <w:style w:type="paragraph" w:styleId="Vakiosisennys">
    <w:name w:val="Normal Indent"/>
    <w:basedOn w:val="Normaali"/>
    <w:uiPriority w:val="99"/>
    <w:semiHidden/>
    <w:unhideWhenUsed/>
    <w:rsid w:val="00EA421C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EA421C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EA421C"/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EA42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EA421C"/>
    <w:rPr>
      <w:rFonts w:asciiTheme="majorHAnsi" w:eastAsiaTheme="majorEastAsia" w:hAnsiTheme="majorHAnsi" w:cstheme="majorBidi"/>
      <w:sz w:val="24"/>
      <w:szCs w:val="24"/>
      <w:shd w:val="pct20" w:color="auto" w:fill="auto"/>
      <w:lang w:val="fi-FI" w:eastAsia="fi-FI"/>
    </w:rPr>
  </w:style>
  <w:style w:type="character" w:styleId="Sivunumero">
    <w:name w:val="page number"/>
    <w:basedOn w:val="Kappaleenoletusfontti"/>
    <w:rsid w:val="00B10240"/>
  </w:style>
  <w:style w:type="table" w:styleId="TaulukkoRuudukko">
    <w:name w:val="Table Grid"/>
    <w:basedOn w:val="Normaalitaulukko"/>
    <w:uiPriority w:val="39"/>
    <w:rsid w:val="006A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1B573D"/>
    <w:rPr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C46F08"/>
    <w:rPr>
      <w:color w:val="808080"/>
    </w:rPr>
  </w:style>
  <w:style w:type="character" w:customStyle="1" w:styleId="zContactInfo">
    <w:name w:val="zContact Info"/>
    <w:basedOn w:val="Kappaleenoletusfontti"/>
    <w:rsid w:val="002F5B0A"/>
    <w:rPr>
      <w:rFonts w:ascii="Arial" w:hAnsi="Arial" w:cs="Times New Roman"/>
      <w:noProof/>
      <w:sz w:val="17"/>
      <w:lang w:val="fi-FI"/>
    </w:rPr>
  </w:style>
  <w:style w:type="character" w:styleId="Hyperlinkki">
    <w:name w:val="Hyperlink"/>
    <w:basedOn w:val="Kappaleenoletusfontti"/>
    <w:uiPriority w:val="99"/>
    <w:unhideWhenUsed/>
    <w:rsid w:val="002F5B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20BBBB588CE8744A1862734303E9CE8" ma:contentTypeVersion="14" ma:contentTypeDescription="Luo uusi asiakirja." ma:contentTypeScope="" ma:versionID="fde1f2e51275f87f9a3b9b0c695f94a6">
  <xsd:schema xmlns:xsd="http://www.w3.org/2001/XMLSchema" xmlns:xs="http://www.w3.org/2001/XMLSchema" xmlns:p="http://schemas.microsoft.com/office/2006/metadata/properties" xmlns:ns1="http://schemas.microsoft.com/sharepoint/v3" xmlns:ns2="574e0bba-5431-469d-96f0-a20dec0689e5" xmlns:ns3="7ceadec7-4b77-43a9-b946-699c64989fae" targetNamespace="http://schemas.microsoft.com/office/2006/metadata/properties" ma:root="true" ma:fieldsID="02d5ed0e8186aa4cfc88f78ba0f6390e" ns1:_="" ns2:_="" ns3:_="">
    <xsd:import namespace="http://schemas.microsoft.com/sharepoint/v3"/>
    <xsd:import namespace="574e0bba-5431-469d-96f0-a20dec0689e5"/>
    <xsd:import namespace="7ceadec7-4b77-43a9-b946-699c64989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e0bba-5431-469d-96f0-a20dec06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dec7-4b77-43a9-b946-699c64989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84C7A-6C6E-41CC-9996-94EB53A8D581}">
  <ds:schemaRefs>
    <ds:schemaRef ds:uri="http://schemas.microsoft.com/sharepoint/v3"/>
    <ds:schemaRef ds:uri="http://schemas.microsoft.com/office/2006/documentManagement/types"/>
    <ds:schemaRef ds:uri="http://purl.org/dc/terms/"/>
    <ds:schemaRef ds:uri="7ceadec7-4b77-43a9-b946-699c64989fae"/>
    <ds:schemaRef ds:uri="http://purl.org/dc/dcmitype/"/>
    <ds:schemaRef ds:uri="574e0bba-5431-469d-96f0-a20dec0689e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C9D06D-74F0-4656-83B6-1D9319767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4e0bba-5431-469d-96f0-a20dec0689e5"/>
    <ds:schemaRef ds:uri="7ceadec7-4b77-43a9-b946-699c64989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DBD289-D0BF-4909-8571-D9002098B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0668DA-6774-4038-AE8B-A3FC16DEB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Tutkimuksen tietosuojan vaikutustenarviointi</vt:lpstr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Tutkimuksen tietosuojan vaikutustenarviointi</dc:title>
  <dc:subject/>
  <dc:creator>Kääriäinen Markku</dc:creator>
  <cp:keywords/>
  <cp:lastModifiedBy>Toivanen Sanna</cp:lastModifiedBy>
  <cp:revision>2</cp:revision>
  <cp:lastPrinted>2022-10-04T13:08:00Z</cp:lastPrinted>
  <dcterms:created xsi:type="dcterms:W3CDTF">2023-10-04T10:45:00Z</dcterms:created>
  <dcterms:modified xsi:type="dcterms:W3CDTF">2023-10-04T10:45:00Z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5627-d38a-4f78-9e2b-6e054e7c2abe_Enabled">
    <vt:lpwstr>True</vt:lpwstr>
  </property>
  <property fmtid="{D5CDD505-2E9C-101B-9397-08002B2CF9AE}" pid="3" name="MSIP_Label_b0295627-d38a-4f78-9e2b-6e054e7c2abe_SiteId">
    <vt:lpwstr>e4fe067b-23eb-4679-8fd5-938ea7d95911</vt:lpwstr>
  </property>
  <property fmtid="{D5CDD505-2E9C-101B-9397-08002B2CF9AE}" pid="4" name="MSIP_Label_b0295627-d38a-4f78-9e2b-6e054e7c2abe_Owner">
    <vt:lpwstr>arja.kokkonen@istekki.fi</vt:lpwstr>
  </property>
  <property fmtid="{D5CDD505-2E9C-101B-9397-08002B2CF9AE}" pid="5" name="MSIP_Label_b0295627-d38a-4f78-9e2b-6e054e7c2abe_SetDate">
    <vt:lpwstr>2021-11-10T08:53:11.4513602Z</vt:lpwstr>
  </property>
  <property fmtid="{D5CDD505-2E9C-101B-9397-08002B2CF9AE}" pid="6" name="MSIP_Label_b0295627-d38a-4f78-9e2b-6e054e7c2abe_Name">
    <vt:lpwstr>Public</vt:lpwstr>
  </property>
  <property fmtid="{D5CDD505-2E9C-101B-9397-08002B2CF9AE}" pid="7" name="MSIP_Label_b0295627-d38a-4f78-9e2b-6e054e7c2abe_Application">
    <vt:lpwstr>Microsoft Azure Information Protection</vt:lpwstr>
  </property>
  <property fmtid="{D5CDD505-2E9C-101B-9397-08002B2CF9AE}" pid="8" name="MSIP_Label_b0295627-d38a-4f78-9e2b-6e054e7c2abe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0x010100B20BBBB588CE8744A1862734303E9CE8</vt:lpwstr>
  </property>
</Properties>
</file>