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8F7" w14:textId="1A80F3A1" w:rsidR="00EA7117" w:rsidRPr="00195655" w:rsidRDefault="00BF6EA2" w:rsidP="006D6708">
      <w:pPr>
        <w:pStyle w:val="Otsikko1"/>
        <w:spacing w:line="360" w:lineRule="auto"/>
        <w:rPr>
          <w:sz w:val="36"/>
          <w:szCs w:val="36"/>
          <w:lang w:val="fi-FI"/>
        </w:rPr>
      </w:pPr>
      <w:r w:rsidRPr="00195655">
        <w:rPr>
          <w:sz w:val="36"/>
          <w:szCs w:val="36"/>
          <w:lang w:val="fi-FI"/>
        </w:rPr>
        <w:t>Pirkanmaan perhekesku</w:t>
      </w:r>
      <w:r w:rsidR="008D44AB" w:rsidRPr="00195655">
        <w:rPr>
          <w:sz w:val="36"/>
          <w:szCs w:val="36"/>
          <w:lang w:val="fi-FI"/>
        </w:rPr>
        <w:t>sverkoston</w:t>
      </w:r>
      <w:r w:rsidRPr="00195655">
        <w:rPr>
          <w:sz w:val="36"/>
          <w:szCs w:val="36"/>
          <w:lang w:val="fi-FI"/>
        </w:rPr>
        <w:t xml:space="preserve"> </w:t>
      </w:r>
      <w:r w:rsidR="00FA7A12" w:rsidRPr="00195655">
        <w:rPr>
          <w:sz w:val="36"/>
          <w:szCs w:val="36"/>
          <w:lang w:val="fi-FI"/>
        </w:rPr>
        <w:t>t</w:t>
      </w:r>
      <w:r w:rsidR="00AB244D" w:rsidRPr="00195655">
        <w:rPr>
          <w:sz w:val="36"/>
          <w:szCs w:val="36"/>
          <w:lang w:val="fi-FI"/>
        </w:rPr>
        <w:t>oimintasuunnitelma</w:t>
      </w:r>
      <w:r w:rsidR="004C46E5" w:rsidRPr="00195655">
        <w:rPr>
          <w:sz w:val="36"/>
          <w:szCs w:val="36"/>
          <w:lang w:val="fi-FI"/>
        </w:rPr>
        <w:t>: Toivon vuosi</w:t>
      </w:r>
      <w:r w:rsidR="00AB244D" w:rsidRPr="00195655">
        <w:rPr>
          <w:sz w:val="36"/>
          <w:szCs w:val="36"/>
          <w:lang w:val="fi-FI"/>
        </w:rPr>
        <w:t xml:space="preserve"> 2026</w:t>
      </w:r>
    </w:p>
    <w:p w14:paraId="23AD3324" w14:textId="77777777" w:rsidR="00EA7117" w:rsidRPr="00760EDA" w:rsidRDefault="00BF6EA2" w:rsidP="006D6708">
      <w:pPr>
        <w:pStyle w:val="Otsikko2"/>
        <w:spacing w:line="360" w:lineRule="auto"/>
        <w:rPr>
          <w:b w:val="0"/>
          <w:bCs w:val="0"/>
          <w:lang w:val="fi-FI"/>
        </w:rPr>
      </w:pPr>
      <w:r w:rsidRPr="00760EDA">
        <w:rPr>
          <w:b w:val="0"/>
          <w:bCs w:val="0"/>
          <w:lang w:val="fi-FI"/>
        </w:rPr>
        <w:t>1. Johdanto</w:t>
      </w:r>
    </w:p>
    <w:p w14:paraId="62399593" w14:textId="4A8ACA1C" w:rsidR="00833618" w:rsidRDefault="64E516E2" w:rsidP="006D6708">
      <w:pPr>
        <w:pStyle w:val="NormaaliWWW"/>
        <w:spacing w:line="360" w:lineRule="auto"/>
        <w:jc w:val="both"/>
        <w:rPr>
          <w:rFonts w:ascii="Calibri Light" w:hAnsi="Calibri Light" w:cs="Calibri Light"/>
        </w:rPr>
      </w:pPr>
      <w:r w:rsidRPr="3B467764">
        <w:rPr>
          <w:rFonts w:ascii="Calibri Light" w:hAnsi="Calibri Light" w:cs="Calibri Light"/>
        </w:rPr>
        <w:t>Pirkanmaan perhekesku</w:t>
      </w:r>
      <w:r w:rsidR="5C3CDC36" w:rsidRPr="3B467764">
        <w:rPr>
          <w:rFonts w:ascii="Calibri Light" w:hAnsi="Calibri Light" w:cs="Calibri Light"/>
        </w:rPr>
        <w:t>sverkoston</w:t>
      </w:r>
      <w:r w:rsidRPr="3B467764">
        <w:rPr>
          <w:rFonts w:ascii="Calibri Light" w:hAnsi="Calibri Light" w:cs="Calibri Light"/>
        </w:rPr>
        <w:t xml:space="preserve"> toimintaa ohjaa maakunnallinen ohjausryhmä. </w:t>
      </w:r>
      <w:r w:rsidR="4BDBEF27" w:rsidRPr="2F09D442">
        <w:rPr>
          <w:rFonts w:ascii="Calibri Light" w:hAnsi="Calibri Light" w:cs="Calibri Light"/>
        </w:rPr>
        <w:t xml:space="preserve">Maakunnan </w:t>
      </w:r>
      <w:r w:rsidR="4BDBEF27" w:rsidRPr="70D397DE">
        <w:rPr>
          <w:rFonts w:ascii="Calibri Light" w:hAnsi="Calibri Light" w:cs="Calibri Light"/>
        </w:rPr>
        <w:t xml:space="preserve">ohjausryhmän toiminta perustuu </w:t>
      </w:r>
      <w:r w:rsidR="4BDBEF27" w:rsidRPr="7C0A94B6">
        <w:rPr>
          <w:rFonts w:ascii="Calibri Light" w:hAnsi="Calibri Light" w:cs="Calibri Light"/>
        </w:rPr>
        <w:t xml:space="preserve">ekosysteemikeskeiseen </w:t>
      </w:r>
      <w:r w:rsidR="4BDBEF27" w:rsidRPr="6AF6D260">
        <w:rPr>
          <w:rFonts w:ascii="Calibri Light" w:hAnsi="Calibri Light" w:cs="Calibri Light"/>
        </w:rPr>
        <w:t xml:space="preserve">ajatteluun, </w:t>
      </w:r>
      <w:r w:rsidR="4BDBEF27" w:rsidRPr="000B0489">
        <w:rPr>
          <w:rFonts w:ascii="Calibri Light" w:hAnsi="Calibri Light" w:cs="Calibri Light"/>
        </w:rPr>
        <w:t xml:space="preserve">jossa </w:t>
      </w:r>
      <w:r w:rsidR="4BDBEF27" w:rsidRPr="5C59E30A">
        <w:rPr>
          <w:rFonts w:ascii="Calibri Light" w:hAnsi="Calibri Light" w:cs="Calibri Light"/>
        </w:rPr>
        <w:t xml:space="preserve">keskeistä on </w:t>
      </w:r>
      <w:r w:rsidR="4BDBEF27" w:rsidRPr="09409B76">
        <w:rPr>
          <w:rFonts w:ascii="Calibri Light" w:hAnsi="Calibri Light" w:cs="Calibri Light"/>
        </w:rPr>
        <w:t>systeeminen johtaminen</w:t>
      </w:r>
      <w:r w:rsidR="4BDBEF27" w:rsidRPr="42A8A499">
        <w:rPr>
          <w:rFonts w:ascii="Calibri Light" w:hAnsi="Calibri Light" w:cs="Calibri Light"/>
        </w:rPr>
        <w:t>.</w:t>
      </w:r>
      <w:r w:rsidR="544A7156" w:rsidRPr="549D4C72">
        <w:rPr>
          <w:rFonts w:ascii="Calibri Light" w:hAnsi="Calibri Light" w:cs="Calibri Light"/>
        </w:rPr>
        <w:t xml:space="preserve"> </w:t>
      </w:r>
      <w:r w:rsidR="544A7156" w:rsidRPr="205DC3EA">
        <w:rPr>
          <w:rFonts w:ascii="Calibri Light" w:hAnsi="Calibri Light" w:cs="Calibri Light"/>
        </w:rPr>
        <w:t xml:space="preserve">Perhekeskusverkoston toimintakenttä on alati muuttuva </w:t>
      </w:r>
      <w:r w:rsidR="544A7156" w:rsidRPr="27CC098A">
        <w:rPr>
          <w:rFonts w:ascii="Calibri Light" w:hAnsi="Calibri Light" w:cs="Calibri Light"/>
        </w:rPr>
        <w:t>ja mukautuva</w:t>
      </w:r>
      <w:r w:rsidR="544A7156" w:rsidRPr="580A0D88">
        <w:rPr>
          <w:rFonts w:ascii="Calibri Light" w:hAnsi="Calibri Light" w:cs="Calibri Light"/>
        </w:rPr>
        <w:t>. Asiat</w:t>
      </w:r>
      <w:r w:rsidR="544A7156" w:rsidRPr="53AFE9C6">
        <w:rPr>
          <w:rFonts w:ascii="Calibri Light" w:hAnsi="Calibri Light" w:cs="Calibri Light"/>
        </w:rPr>
        <w:t>,</w:t>
      </w:r>
      <w:r w:rsidR="544A7156" w:rsidRPr="0E300BAD">
        <w:rPr>
          <w:rFonts w:ascii="Calibri Light" w:hAnsi="Calibri Light" w:cs="Calibri Light"/>
        </w:rPr>
        <w:t xml:space="preserve"> </w:t>
      </w:r>
      <w:r w:rsidR="544A7156" w:rsidRPr="36782CC2">
        <w:rPr>
          <w:rFonts w:ascii="Calibri Light" w:hAnsi="Calibri Light" w:cs="Calibri Light"/>
        </w:rPr>
        <w:t xml:space="preserve">joiden äärellä </w:t>
      </w:r>
      <w:r w:rsidR="544A7156" w:rsidRPr="029D4DE2">
        <w:rPr>
          <w:rFonts w:ascii="Calibri Light" w:hAnsi="Calibri Light" w:cs="Calibri Light"/>
        </w:rPr>
        <w:t xml:space="preserve">työskennellään ovat </w:t>
      </w:r>
      <w:r w:rsidR="544A7156" w:rsidRPr="7903AC05">
        <w:rPr>
          <w:rFonts w:ascii="Calibri Light" w:hAnsi="Calibri Light" w:cs="Calibri Light"/>
        </w:rPr>
        <w:t>kompleksisia eivätkä</w:t>
      </w:r>
      <w:r w:rsidR="544A7156" w:rsidRPr="2E046928">
        <w:rPr>
          <w:rFonts w:ascii="Calibri Light" w:hAnsi="Calibri Light" w:cs="Calibri Light"/>
        </w:rPr>
        <w:t xml:space="preserve"> </w:t>
      </w:r>
      <w:r w:rsidR="544A7156" w:rsidRPr="5EC8D4C5">
        <w:rPr>
          <w:rFonts w:ascii="Calibri Light" w:hAnsi="Calibri Light" w:cs="Calibri Light"/>
        </w:rPr>
        <w:t xml:space="preserve">yksittäisen </w:t>
      </w:r>
      <w:r w:rsidR="544A7156" w:rsidRPr="466C870D">
        <w:rPr>
          <w:rFonts w:ascii="Calibri Light" w:hAnsi="Calibri Light" w:cs="Calibri Light"/>
        </w:rPr>
        <w:t xml:space="preserve">organisaation </w:t>
      </w:r>
      <w:r w:rsidR="544A7156" w:rsidRPr="39700246">
        <w:rPr>
          <w:rFonts w:ascii="Calibri Light" w:hAnsi="Calibri Light" w:cs="Calibri Light"/>
        </w:rPr>
        <w:t>ratkaistavissa.</w:t>
      </w:r>
      <w:r w:rsidR="544A7156" w:rsidRPr="2AE7AEA3">
        <w:rPr>
          <w:rFonts w:ascii="Calibri Light" w:hAnsi="Calibri Light" w:cs="Calibri Light"/>
        </w:rPr>
        <w:t xml:space="preserve"> </w:t>
      </w:r>
    </w:p>
    <w:p w14:paraId="1AD9F9D1" w14:textId="40F7ACDB" w:rsidR="5A804DE2" w:rsidRDefault="1B314E77" w:rsidP="006D6708">
      <w:pPr>
        <w:pStyle w:val="NormaaliWWW"/>
        <w:spacing w:line="360" w:lineRule="auto"/>
        <w:jc w:val="both"/>
        <w:rPr>
          <w:rFonts w:ascii="Calibri Light" w:hAnsi="Calibri Light" w:cs="Calibri Light"/>
        </w:rPr>
      </w:pPr>
      <w:r w:rsidRPr="425D6B5B">
        <w:rPr>
          <w:rFonts w:ascii="Calibri Light" w:hAnsi="Calibri Light" w:cs="Calibri Light"/>
        </w:rPr>
        <w:t>Tässä t</w:t>
      </w:r>
      <w:r w:rsidR="0CE17724" w:rsidRPr="425D6B5B">
        <w:rPr>
          <w:rFonts w:ascii="Calibri Light" w:hAnsi="Calibri Light" w:cs="Calibri Light"/>
        </w:rPr>
        <w:t>oimintasuunnitelma</w:t>
      </w:r>
      <w:r w:rsidR="414FE44E" w:rsidRPr="425D6B5B">
        <w:rPr>
          <w:rFonts w:ascii="Calibri Light" w:hAnsi="Calibri Light" w:cs="Calibri Light"/>
        </w:rPr>
        <w:t>ssa</w:t>
      </w:r>
      <w:r w:rsidR="414FE44E" w:rsidRPr="3B467764">
        <w:rPr>
          <w:rFonts w:ascii="Calibri Light" w:hAnsi="Calibri Light" w:cs="Calibri Light"/>
        </w:rPr>
        <w:t xml:space="preserve"> kuvataan tavoitteet ja</w:t>
      </w:r>
      <w:r w:rsidR="0CE17724" w:rsidRPr="3B467764">
        <w:rPr>
          <w:rFonts w:ascii="Calibri Light" w:hAnsi="Calibri Light" w:cs="Calibri Light"/>
        </w:rPr>
        <w:t xml:space="preserve"> asetetaan yhteiset </w:t>
      </w:r>
      <w:r w:rsidR="3E175EC3" w:rsidRPr="3B467764">
        <w:rPr>
          <w:rFonts w:ascii="Calibri Light" w:hAnsi="Calibri Light" w:cs="Calibri Light"/>
        </w:rPr>
        <w:t xml:space="preserve">vuosittaiset konkreettiset toimintaa </w:t>
      </w:r>
      <w:r w:rsidR="4B50C9DF" w:rsidRPr="5E9853B4">
        <w:rPr>
          <w:rFonts w:ascii="Calibri Light" w:hAnsi="Calibri Light" w:cs="Calibri Light"/>
        </w:rPr>
        <w:t>ohjaava</w:t>
      </w:r>
      <w:r w:rsidR="4D3A021A" w:rsidRPr="5E9853B4">
        <w:rPr>
          <w:rFonts w:ascii="Calibri Light" w:hAnsi="Calibri Light" w:cs="Calibri Light"/>
        </w:rPr>
        <w:t>t</w:t>
      </w:r>
      <w:r w:rsidR="4B50C9DF" w:rsidRPr="5E9853B4">
        <w:rPr>
          <w:rFonts w:ascii="Calibri Light" w:hAnsi="Calibri Light" w:cs="Calibri Light"/>
        </w:rPr>
        <w:t xml:space="preserve"> toimenpite</w:t>
      </w:r>
      <w:r w:rsidR="4493B21D" w:rsidRPr="5E9853B4">
        <w:rPr>
          <w:rFonts w:ascii="Calibri Light" w:hAnsi="Calibri Light" w:cs="Calibri Light"/>
        </w:rPr>
        <w:t>et</w:t>
      </w:r>
      <w:r w:rsidR="0CE17724" w:rsidRPr="3B467764">
        <w:rPr>
          <w:rFonts w:ascii="Calibri Light" w:hAnsi="Calibri Light" w:cs="Calibri Light"/>
        </w:rPr>
        <w:t xml:space="preserve"> ja </w:t>
      </w:r>
      <w:r w:rsidR="7CA94F7C" w:rsidRPr="7F40853A">
        <w:rPr>
          <w:rFonts w:ascii="Calibri Light" w:hAnsi="Calibri Light" w:cs="Calibri Light"/>
        </w:rPr>
        <w:t>mittar</w:t>
      </w:r>
      <w:r w:rsidR="724DBBB2" w:rsidRPr="7F40853A">
        <w:rPr>
          <w:rFonts w:ascii="Calibri Light" w:hAnsi="Calibri Light" w:cs="Calibri Light"/>
        </w:rPr>
        <w:t>it</w:t>
      </w:r>
      <w:r w:rsidR="0CE17724" w:rsidRPr="3B467764">
        <w:rPr>
          <w:rFonts w:ascii="Calibri Light" w:hAnsi="Calibri Light" w:cs="Calibri Light"/>
        </w:rPr>
        <w:t xml:space="preserve"> yhteistyön johtamisen edistämiseksi.</w:t>
      </w:r>
      <w:r w:rsidR="0E3836DE" w:rsidRPr="42155A06">
        <w:rPr>
          <w:rFonts w:ascii="Calibri Light" w:hAnsi="Calibri Light" w:cs="Calibri Light"/>
        </w:rPr>
        <w:t xml:space="preserve"> </w:t>
      </w:r>
      <w:r w:rsidR="00AB244D" w:rsidRPr="00F85414">
        <w:rPr>
          <w:rFonts w:ascii="Calibri Light" w:hAnsi="Calibri Light" w:cs="Calibri Light"/>
        </w:rPr>
        <w:t>Toiminnan tueksi on luotu</w:t>
      </w:r>
      <w:r w:rsidR="00A0026E" w:rsidRPr="774DE600">
        <w:rPr>
          <w:rFonts w:ascii="Calibri Light" w:hAnsi="Calibri Light" w:cs="Calibri Light"/>
        </w:rPr>
        <w:t>:</w:t>
      </w:r>
      <w:r w:rsidR="00A0026E">
        <w:rPr>
          <w:rFonts w:ascii="Calibri Light" w:hAnsi="Calibri Light" w:cs="Calibri Light"/>
        </w:rPr>
        <w:t xml:space="preserve"> </w:t>
      </w:r>
      <w:hyperlink r:id="rId8">
        <w:r w:rsidR="00AB244D" w:rsidRPr="00FBDC6E">
          <w:rPr>
            <w:rStyle w:val="Hyperlinkki"/>
            <w:rFonts w:ascii="Calibri Light" w:hAnsi="Calibri Light" w:cs="Calibri Light"/>
          </w:rPr>
          <w:t>käsikirja</w:t>
        </w:r>
      </w:hyperlink>
      <w:r w:rsidR="00AB244D" w:rsidRPr="00F85414">
        <w:rPr>
          <w:rFonts w:ascii="Calibri Light" w:hAnsi="Calibri Light" w:cs="Calibri Light"/>
        </w:rPr>
        <w:t xml:space="preserve"> ja </w:t>
      </w:r>
      <w:hyperlink r:id="rId9">
        <w:r w:rsidR="00AB244D" w:rsidRPr="00F85414">
          <w:rPr>
            <w:rStyle w:val="Hyperlinkki"/>
            <w:rFonts w:ascii="Calibri Light" w:hAnsi="Calibri Light" w:cs="Calibri Light"/>
          </w:rPr>
          <w:t>verkkokoulutus,</w:t>
        </w:r>
      </w:hyperlink>
      <w:r w:rsidR="00AB244D" w:rsidRPr="00F85414">
        <w:rPr>
          <w:rFonts w:ascii="Calibri Light" w:hAnsi="Calibri Light" w:cs="Calibri Light"/>
        </w:rPr>
        <w:t xml:space="preserve"> jotka tukevat yhteistyötä ja yhteisten toimintamallien käyttöönottoa. </w:t>
      </w:r>
    </w:p>
    <w:p w14:paraId="3EB95FF7" w14:textId="61424924" w:rsidR="69864DEF" w:rsidRDefault="0E84DC59" w:rsidP="006D6708">
      <w:pPr>
        <w:pStyle w:val="NormaaliWWW"/>
        <w:spacing w:line="360" w:lineRule="auto"/>
        <w:jc w:val="both"/>
        <w:rPr>
          <w:rFonts w:ascii="Calibri Light" w:hAnsi="Calibri Light" w:cs="Calibri Light"/>
        </w:rPr>
      </w:pPr>
      <w:r w:rsidRPr="69864DEF">
        <w:rPr>
          <w:rFonts w:ascii="Calibri Light" w:hAnsi="Calibri Light" w:cs="Calibri Light"/>
        </w:rPr>
        <w:t>Ekosysteeminen lähestymistapa korostaa yhteistyötä yli sektori- ja hallintorajojen, jaettua vastuuta ja yhteisiä ratkaisuja sekä kumppanuuksia eikä vain järjestämisvastuuta. Tavoiteltaessa lasten ja nuorten hyvinvointia on eri toimijoiden yhdistettävä voimansa niin johtaja kuin asiakastyöntekijä tasolla, jotta yhteinen päämäärä voidaan saavuttaa.</w:t>
      </w:r>
    </w:p>
    <w:p w14:paraId="5F0A0801" w14:textId="132929F5" w:rsidR="3F16A916" w:rsidRPr="001A2727" w:rsidRDefault="00BF6EA2" w:rsidP="006D6708">
      <w:pPr>
        <w:pStyle w:val="Otsikko2"/>
        <w:spacing w:line="360" w:lineRule="auto"/>
        <w:rPr>
          <w:lang w:val="fi-FI"/>
        </w:rPr>
      </w:pPr>
      <w:r w:rsidRPr="001A2727">
        <w:rPr>
          <w:b w:val="0"/>
          <w:lang w:val="fi-FI"/>
        </w:rPr>
        <w:t xml:space="preserve">2. </w:t>
      </w:r>
      <w:r w:rsidR="00C93E91" w:rsidRPr="003C0E18">
        <w:rPr>
          <w:b w:val="0"/>
          <w:bCs w:val="0"/>
          <w:lang w:val="fi-FI"/>
        </w:rPr>
        <w:t>Johtamisen rakenteet</w:t>
      </w:r>
    </w:p>
    <w:p w14:paraId="5CEFD3FF" w14:textId="7F2F5842" w:rsidR="6DA9254F" w:rsidRDefault="4C8E3CF7" w:rsidP="00AD204B">
      <w:pPr>
        <w:pStyle w:val="NormaaliWWW"/>
        <w:tabs>
          <w:tab w:val="num" w:pos="720"/>
        </w:tabs>
        <w:spacing w:line="360" w:lineRule="auto"/>
        <w:jc w:val="both"/>
        <w:rPr>
          <w:rFonts w:ascii="Calibri Light" w:hAnsi="Calibri Light" w:cs="Calibri Light"/>
        </w:rPr>
      </w:pPr>
      <w:r w:rsidRPr="001A2727">
        <w:rPr>
          <w:rFonts w:ascii="Calibri Light" w:hAnsi="Calibri Light" w:cs="Calibri Light"/>
          <w:b/>
          <w:bCs/>
        </w:rPr>
        <w:t>Maakunnallisessa ohjausryhmässä</w:t>
      </w:r>
      <w:r w:rsidRPr="001A2727">
        <w:rPr>
          <w:rFonts w:ascii="Calibri Light" w:hAnsi="Calibri Light" w:cs="Calibri Light"/>
        </w:rPr>
        <w:t xml:space="preserve"> on johtajatason edustus kaikista </w:t>
      </w:r>
      <w:r w:rsidR="3724000C" w:rsidRPr="001A2727">
        <w:rPr>
          <w:rFonts w:ascii="Calibri Light" w:hAnsi="Calibri Light" w:cs="Calibri Light"/>
        </w:rPr>
        <w:t xml:space="preserve">verkostoon eli laajemmin </w:t>
      </w:r>
      <w:r w:rsidRPr="001A2727">
        <w:rPr>
          <w:rFonts w:ascii="Calibri Light" w:hAnsi="Calibri Light" w:cs="Calibri Light"/>
        </w:rPr>
        <w:t xml:space="preserve">ekosysteemiin kuuluvista organisaatioista: kunnat, hyvinvointialue (Pirha), järjestöt, kirkko, Kela, Tampereen ammattikorkeakoulu (Tuni). </w:t>
      </w:r>
      <w:r w:rsidR="4458E8F7" w:rsidRPr="04466E6F">
        <w:rPr>
          <w:rFonts w:ascii="Calibri Light" w:hAnsi="Calibri Light" w:cs="Calibri Light"/>
        </w:rPr>
        <w:t>Maakunnallinen ohjausryhmä keskittyy strategiseen ohjaukseen</w:t>
      </w:r>
      <w:r w:rsidR="6A589D39" w:rsidRPr="644DC03C">
        <w:rPr>
          <w:rFonts w:ascii="Calibri Light" w:hAnsi="Calibri Light" w:cs="Calibri Light"/>
        </w:rPr>
        <w:t xml:space="preserve"> </w:t>
      </w:r>
      <w:r w:rsidR="6A589D39" w:rsidRPr="6CA8C951">
        <w:rPr>
          <w:rFonts w:ascii="Calibri Light" w:hAnsi="Calibri Light" w:cs="Calibri Light"/>
        </w:rPr>
        <w:t xml:space="preserve">tunnistaen </w:t>
      </w:r>
      <w:r w:rsidR="6A589D39" w:rsidRPr="545E0F6E">
        <w:rPr>
          <w:rFonts w:ascii="Calibri Light" w:hAnsi="Calibri Light" w:cs="Calibri Light"/>
        </w:rPr>
        <w:t xml:space="preserve">ajassa muuttuvat </w:t>
      </w:r>
      <w:r w:rsidR="6A589D39" w:rsidRPr="2374DA11">
        <w:rPr>
          <w:rFonts w:ascii="Calibri Light" w:hAnsi="Calibri Light" w:cs="Calibri Light"/>
        </w:rPr>
        <w:t>ilmiöt ja</w:t>
      </w:r>
      <w:r w:rsidR="6A589D39" w:rsidRPr="72D3F2E6">
        <w:rPr>
          <w:rFonts w:ascii="Calibri Light" w:hAnsi="Calibri Light" w:cs="Calibri Light"/>
        </w:rPr>
        <w:t xml:space="preserve"> </w:t>
      </w:r>
      <w:r w:rsidR="6A589D39" w:rsidRPr="4CA55C5C">
        <w:rPr>
          <w:rFonts w:ascii="Calibri Light" w:hAnsi="Calibri Light" w:cs="Calibri Light"/>
        </w:rPr>
        <w:t xml:space="preserve">niihin </w:t>
      </w:r>
      <w:r w:rsidR="6A589D39" w:rsidRPr="232269BD">
        <w:rPr>
          <w:rFonts w:ascii="Calibri Light" w:hAnsi="Calibri Light" w:cs="Calibri Light"/>
        </w:rPr>
        <w:t xml:space="preserve">reagoimisen </w:t>
      </w:r>
      <w:r w:rsidR="6A589D39" w:rsidRPr="64F2F8B7">
        <w:rPr>
          <w:rFonts w:ascii="Calibri Light" w:hAnsi="Calibri Light" w:cs="Calibri Light"/>
        </w:rPr>
        <w:t xml:space="preserve">yhteiskehittämisen ja </w:t>
      </w:r>
      <w:r w:rsidR="6A589D39" w:rsidRPr="6DA9254F">
        <w:rPr>
          <w:rFonts w:ascii="Calibri Light" w:hAnsi="Calibri Light" w:cs="Calibri Light"/>
        </w:rPr>
        <w:t>yhteisoppimisen kautta</w:t>
      </w:r>
      <w:r w:rsidR="4458E8F7" w:rsidRPr="545E0F6E">
        <w:rPr>
          <w:rFonts w:ascii="Calibri Light" w:hAnsi="Calibri Light" w:cs="Calibri Light"/>
        </w:rPr>
        <w:t>.</w:t>
      </w:r>
      <w:r w:rsidR="1505EA3E" w:rsidRPr="1C97DFE3">
        <w:rPr>
          <w:rFonts w:ascii="Calibri Light" w:hAnsi="Calibri Light" w:cs="Calibri Light"/>
        </w:rPr>
        <w:t xml:space="preserve"> </w:t>
      </w:r>
      <w:r w:rsidR="1505EA3E" w:rsidRPr="0A3DA91D">
        <w:rPr>
          <w:rFonts w:ascii="Calibri Light" w:hAnsi="Calibri Light" w:cs="Calibri Light"/>
        </w:rPr>
        <w:t>Strateginen ohjaus muodostuu yhdessä sovittujen tavoitteiden seurannasta</w:t>
      </w:r>
    </w:p>
    <w:p w14:paraId="1C647402" w14:textId="7DBD06C9" w:rsidR="00C93E91" w:rsidRDefault="1505EA3E" w:rsidP="006D6708">
      <w:pPr>
        <w:pStyle w:val="Merkittyluettelo"/>
        <w:numPr>
          <w:ilvl w:val="0"/>
          <w:numId w:val="0"/>
        </w:numPr>
        <w:tabs>
          <w:tab w:val="num" w:pos="720"/>
        </w:tabs>
        <w:spacing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0B9CD7CB">
        <w:rPr>
          <w:rFonts w:ascii="Calibri Light" w:hAnsi="Calibri Light" w:cs="Calibri Light"/>
          <w:sz w:val="24"/>
          <w:szCs w:val="24"/>
          <w:lang w:val="fi-FI"/>
        </w:rPr>
        <w:lastRenderedPageBreak/>
        <w:t>L</w:t>
      </w:r>
      <w:r w:rsidR="1A0D2FED" w:rsidRPr="0B9CD7CB">
        <w:rPr>
          <w:rFonts w:ascii="Calibri Light" w:hAnsi="Calibri Light" w:cs="Calibri Light"/>
          <w:sz w:val="24"/>
          <w:szCs w:val="24"/>
          <w:lang w:val="fi-FI"/>
        </w:rPr>
        <w:t>asten</w:t>
      </w:r>
      <w:r w:rsidR="1A0D2FED" w:rsidRPr="2E35E0A6">
        <w:rPr>
          <w:rFonts w:ascii="Calibri Light" w:hAnsi="Calibri Light" w:cs="Calibri Light"/>
          <w:sz w:val="24"/>
          <w:szCs w:val="24"/>
          <w:lang w:val="fi-FI"/>
        </w:rPr>
        <w:t xml:space="preserve"> ja nuorten hyvinvointisuunnitelman ohjausryhmänä</w:t>
      </w:r>
      <w:r w:rsidR="09527444" w:rsidRPr="5B7CC96D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09527444" w:rsidRPr="235045B5">
        <w:rPr>
          <w:rFonts w:ascii="Calibri Light" w:hAnsi="Calibri Light" w:cs="Calibri Light"/>
          <w:sz w:val="24"/>
          <w:szCs w:val="24"/>
          <w:lang w:val="fi-FI"/>
        </w:rPr>
        <w:t xml:space="preserve">toimii </w:t>
      </w:r>
      <w:r w:rsidR="09527444" w:rsidRPr="7EB3E028">
        <w:rPr>
          <w:rFonts w:ascii="Calibri Light" w:hAnsi="Calibri Light" w:cs="Calibri Light"/>
          <w:sz w:val="24"/>
          <w:szCs w:val="24"/>
          <w:lang w:val="fi-FI"/>
        </w:rPr>
        <w:t xml:space="preserve">jatkossa </w:t>
      </w:r>
      <w:r w:rsidR="09527444" w:rsidRPr="41EF1D40">
        <w:rPr>
          <w:rFonts w:ascii="Calibri Light" w:hAnsi="Calibri Light" w:cs="Calibri Light"/>
          <w:sz w:val="24"/>
          <w:szCs w:val="24"/>
          <w:lang w:val="fi-FI"/>
        </w:rPr>
        <w:t xml:space="preserve">sivistysjohtajien sekä Pirhan johtajien </w:t>
      </w:r>
      <w:r w:rsidR="09527444" w:rsidRPr="6F87D194">
        <w:rPr>
          <w:rFonts w:ascii="Calibri Light" w:hAnsi="Calibri Light" w:cs="Calibri Light"/>
          <w:sz w:val="24"/>
          <w:szCs w:val="24"/>
          <w:lang w:val="fi-FI"/>
        </w:rPr>
        <w:t>muodostama</w:t>
      </w:r>
      <w:r w:rsidR="09527444" w:rsidRPr="41EF1D40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09527444" w:rsidRPr="0AB0F2F9">
        <w:rPr>
          <w:rFonts w:ascii="Calibri Light" w:hAnsi="Calibri Light" w:cs="Calibri Light"/>
          <w:sz w:val="24"/>
          <w:szCs w:val="24"/>
          <w:lang w:val="fi-FI"/>
        </w:rPr>
        <w:t>ryhmä</w:t>
      </w:r>
      <w:r w:rsidR="0D9CF309" w:rsidRPr="2E35E0A6">
        <w:rPr>
          <w:rFonts w:ascii="Calibri Light" w:hAnsi="Calibri Light" w:cs="Calibri Light"/>
          <w:sz w:val="24"/>
          <w:szCs w:val="24"/>
          <w:lang w:val="fi-FI"/>
        </w:rPr>
        <w:t>.</w:t>
      </w:r>
      <w:r w:rsidR="1BEE4D22" w:rsidRPr="15746D4D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1BEE4D22" w:rsidRPr="09023C7E">
        <w:rPr>
          <w:rFonts w:ascii="Calibri Light" w:hAnsi="Calibri Light" w:cs="Calibri Light"/>
          <w:sz w:val="24"/>
          <w:szCs w:val="24"/>
          <w:lang w:val="fi-FI"/>
        </w:rPr>
        <w:t xml:space="preserve">Nämä kokoonpanot ovat toisiaan </w:t>
      </w:r>
      <w:r w:rsidR="1BEE4D22" w:rsidRPr="4427DCBB">
        <w:rPr>
          <w:rFonts w:ascii="Calibri Light" w:hAnsi="Calibri Light" w:cs="Calibri Light"/>
          <w:sz w:val="24"/>
          <w:szCs w:val="24"/>
          <w:lang w:val="fi-FI"/>
        </w:rPr>
        <w:t xml:space="preserve">tukevia </w:t>
      </w:r>
      <w:r w:rsidR="1BEE4D22" w:rsidRPr="4D0F8EBE">
        <w:rPr>
          <w:rFonts w:ascii="Calibri Light" w:hAnsi="Calibri Light" w:cs="Calibri Light"/>
          <w:sz w:val="24"/>
          <w:szCs w:val="24"/>
          <w:lang w:val="fi-FI"/>
        </w:rPr>
        <w:t xml:space="preserve">verkostoja </w:t>
      </w:r>
      <w:r w:rsidR="1BEE4D22" w:rsidRPr="4254870E">
        <w:rPr>
          <w:rFonts w:ascii="Calibri Light" w:hAnsi="Calibri Light" w:cs="Calibri Light"/>
          <w:sz w:val="24"/>
          <w:szCs w:val="24"/>
          <w:lang w:val="fi-FI"/>
        </w:rPr>
        <w:t xml:space="preserve">yhteisessä ekosysteemissä. </w:t>
      </w:r>
    </w:p>
    <w:p w14:paraId="4EA93C7F" w14:textId="2F17E30E" w:rsidR="23534A2B" w:rsidRDefault="23534A2B" w:rsidP="006D6708">
      <w:pPr>
        <w:pStyle w:val="Merkittyluettelo"/>
        <w:numPr>
          <w:ilvl w:val="0"/>
          <w:numId w:val="0"/>
        </w:numPr>
        <w:tabs>
          <w:tab w:val="num" w:pos="720"/>
        </w:tabs>
        <w:spacing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</w:p>
    <w:p w14:paraId="4E7DDA5A" w14:textId="5E3088AE" w:rsidR="54845D6B" w:rsidRDefault="54845D6B" w:rsidP="006D6708">
      <w:pPr>
        <w:shd w:val="clear" w:color="auto" w:fill="FFFFFF" w:themeFill="background1"/>
        <w:spacing w:after="0" w:line="360" w:lineRule="auto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</w:pPr>
      <w:r w:rsidRPr="75F4984F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fi-FI"/>
        </w:rPr>
        <w:t>Pirkanmaa</w:t>
      </w:r>
      <w:r w:rsidR="1C863C45" w:rsidRPr="75F4984F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fi-FI"/>
        </w:rPr>
        <w:t>lla paikallinen perhekeskustyö</w:t>
      </w:r>
      <w:r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17A09E73"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ja paikalliset ohjausryhmät työskentelevät paikallisten ilmiöiden äärellä ja jokainen perhekeskusverkostoon kuuluva organisaatio vastaa tiedon siirtymisestä ja toimenpiteistä oman organisaation sisällä. </w:t>
      </w:r>
      <w:r w:rsidR="5E96E7D4"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Paikallisen työn koordinoinnista kunta. </w:t>
      </w:r>
      <w:r w:rsidR="17A09E73"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P</w:t>
      </w:r>
      <w:r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aikallistason vahvistaminen</w:t>
      </w:r>
      <w:r w:rsidR="2D76B4FE"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Pr="75F4984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ja tehtävänjako toteutuu yhteisövaikuttavuusvalmennusten kautta. Valmennukset toteutetaan yhteistyössä Itlan (Itsenäisyyden juhlavuoden lastensäätiö) kanssa. Itla tukee Pirkanmaata jatkossa myös "perhekeskustyötä yhteisövaikuttavasti: Champion-verkoston" kautta. </w:t>
      </w:r>
    </w:p>
    <w:p w14:paraId="3D8428D1" w14:textId="03BE26C1" w:rsidR="53D103D8" w:rsidRPr="00195655" w:rsidRDefault="53D103D8" w:rsidP="006D6708">
      <w:pPr>
        <w:shd w:val="clear" w:color="auto" w:fill="FFFFFF" w:themeFill="background1"/>
        <w:spacing w:after="0" w:line="360" w:lineRule="auto"/>
        <w:jc w:val="both"/>
        <w:rPr>
          <w:rFonts w:ascii="Calibri Light" w:eastAsia="Calibri Light" w:hAnsi="Calibri Light" w:cs="Calibri Light"/>
          <w:lang w:val="fi-FI"/>
        </w:rPr>
      </w:pPr>
    </w:p>
    <w:p w14:paraId="51DD0E64" w14:textId="37F95AB9" w:rsidR="21569E8E" w:rsidRPr="001D3B5F" w:rsidRDefault="1D2E8613" w:rsidP="006D6708">
      <w:pPr>
        <w:shd w:val="clear" w:color="auto" w:fill="FFFFFF" w:themeFill="background1"/>
        <w:spacing w:after="0" w:line="360" w:lineRule="auto"/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</w:pPr>
      <w:r w:rsidRPr="73F0E0B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P</w:t>
      </w:r>
      <w:r w:rsidR="54845D6B" w:rsidRPr="73F0E0B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aikallisten</w:t>
      </w:r>
      <w:r w:rsidR="54845D6B" w:rsidRPr="1B17EA4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ilmiöiden </w:t>
      </w:r>
      <w:r w:rsidR="54133F34" w:rsidRPr="522D59C2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laajempaa</w:t>
      </w:r>
      <w:r w:rsidR="54133F34" w:rsidRPr="040F3571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54133F34" w:rsidRPr="45CBC443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ymmärrystä</w:t>
      </w:r>
      <w:r w:rsidR="54133F34" w:rsidRPr="729306EB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,</w:t>
      </w:r>
      <w:r w:rsidR="54845D6B" w:rsidRPr="1B17EA4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54133F34" w:rsidRPr="3B1598F3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yhdessä </w:t>
      </w:r>
      <w:r w:rsidR="54133F34" w:rsidRPr="0472FCE9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oppimista</w:t>
      </w:r>
      <w:r w:rsidR="54133F34" w:rsidRPr="21D71488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54133F34" w:rsidRPr="64C0A490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sekä </w:t>
      </w:r>
      <w:r w:rsidR="54133F34" w:rsidRPr="401F32F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yhteiskehittämistä</w:t>
      </w:r>
      <w:r w:rsidR="54845D6B" w:rsidRPr="4D1BBE93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54845D6B" w:rsidRPr="1B17EA4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tehdään edellä mainitussa Champion-verkostossa, </w:t>
      </w:r>
      <w:r w:rsidR="54845D6B" w:rsidRPr="04EFFD1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joka koostuu paikallisista ohjausryhmien yhteyshenkilöistä</w:t>
      </w:r>
      <w:r w:rsidR="48FD9283" w:rsidRPr="43DAA2E3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48FD9283" w:rsidRPr="5F41D27E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sekä </w:t>
      </w:r>
      <w:r w:rsidR="48FD9283" w:rsidRPr="02B1EF9A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muista </w:t>
      </w:r>
      <w:r w:rsidR="48FD9283" w:rsidRPr="0DF6E954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keskeisistä </w:t>
      </w:r>
      <w:r w:rsidR="48FD9283" w:rsidRPr="3E658C7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tunnistetuista verkostojen </w:t>
      </w:r>
      <w:r w:rsidR="48FD9283" w:rsidRPr="2D9FBFB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avainhenkilöistä.</w:t>
      </w:r>
      <w:r w:rsidR="48FD9283" w:rsidRPr="248043A2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48FD9283" w:rsidRPr="6A37957B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K</w:t>
      </w:r>
      <w:r w:rsidR="54845D6B" w:rsidRPr="6A37957B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oordinaatiovastuu</w:t>
      </w:r>
      <w:r w:rsidR="54845D6B" w:rsidRPr="04EFFD1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tästä verkostosta on </w:t>
      </w:r>
      <w:r w:rsidR="001D3B5F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P</w:t>
      </w:r>
      <w:r w:rsidR="54845D6B" w:rsidRPr="04EFFD1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irhalla. </w:t>
      </w:r>
      <w:r w:rsidR="54845D6B" w:rsidRPr="2DC0B44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Tämä verkosto tuottaa suodatettua tietoa</w:t>
      </w:r>
      <w:r w:rsidR="0C5A6362" w:rsidRPr="23CE244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</w:t>
      </w:r>
      <w:r w:rsidR="0C5A6362" w:rsidRPr="7E73803C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ja</w:t>
      </w:r>
      <w:r w:rsidR="54845D6B" w:rsidRPr="2DC0B44D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yhteistä ymmärrystä lasten ja nuorten ja perheiden hyvinvointiin liittyen koko maakunnan tasolle sekä muihin verkostoihin</w:t>
      </w:r>
      <w:r w:rsidR="54845D6B" w:rsidRPr="04EFFD1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ja laajennettuihin</w:t>
      </w:r>
      <w:r w:rsidR="30CCFBD4" w:rsidRPr="7FB5DA7B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>,</w:t>
      </w:r>
      <w:r w:rsidR="54845D6B" w:rsidRPr="04EFFD16">
        <w:rPr>
          <w:rFonts w:ascii="Calibri Light" w:eastAsia="Calibri Light" w:hAnsi="Calibri Light" w:cs="Calibri Light"/>
          <w:color w:val="000000" w:themeColor="text1"/>
          <w:sz w:val="24"/>
          <w:szCs w:val="24"/>
          <w:lang w:val="fi-FI"/>
        </w:rPr>
        <w:t xml:space="preserve"> teemoitettuihin tapaamisiin.</w:t>
      </w:r>
    </w:p>
    <w:p w14:paraId="1BF4046B" w14:textId="5C2D7EC0" w:rsidR="001D3B5F" w:rsidRPr="006D6708" w:rsidRDefault="003371D7" w:rsidP="006D6708">
      <w:pPr>
        <w:pStyle w:val="Otsikko2"/>
        <w:spacing w:line="360" w:lineRule="auto"/>
        <w:jc w:val="both"/>
        <w:rPr>
          <w:b w:val="0"/>
          <w:bCs w:val="0"/>
          <w:lang w:val="fi-FI"/>
        </w:rPr>
      </w:pPr>
      <w:r w:rsidRPr="00760EDA">
        <w:rPr>
          <w:b w:val="0"/>
          <w:bCs w:val="0"/>
        </w:rPr>
        <w:t xml:space="preserve">3. </w:t>
      </w:r>
      <w:r w:rsidR="00AB244D" w:rsidRPr="00760EDA">
        <w:rPr>
          <w:b w:val="0"/>
          <w:bCs w:val="0"/>
        </w:rPr>
        <w:t xml:space="preserve">Perhekeskusverkoston </w:t>
      </w:r>
      <w:r w:rsidR="00477E6D" w:rsidRPr="003C0E18">
        <w:rPr>
          <w:b w:val="0"/>
          <w:bCs w:val="0"/>
          <w:lang w:val="fi-FI"/>
        </w:rPr>
        <w:t xml:space="preserve">hyvät </w:t>
      </w:r>
      <w:r w:rsidR="00AB244D" w:rsidRPr="003C0E18">
        <w:rPr>
          <w:b w:val="0"/>
          <w:bCs w:val="0"/>
          <w:lang w:val="fi-FI"/>
        </w:rPr>
        <w:t>käytän</w:t>
      </w:r>
      <w:r w:rsidR="00477E6D" w:rsidRPr="003C0E18">
        <w:rPr>
          <w:b w:val="0"/>
          <w:bCs w:val="0"/>
          <w:lang w:val="fi-FI"/>
        </w:rPr>
        <w:t>nöt</w:t>
      </w:r>
    </w:p>
    <w:p w14:paraId="6AEA9592" w14:textId="09F4183D" w:rsidR="00EA7117" w:rsidRPr="00F85414" w:rsidRDefault="2F3D0982" w:rsidP="00B80EDC">
      <w:pPr>
        <w:pStyle w:val="Merkittyluettelo"/>
        <w:spacing w:before="100" w:beforeAutospacing="1" w:after="100" w:afterAutospacing="1"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3B467764">
        <w:rPr>
          <w:rFonts w:ascii="Calibri Light" w:hAnsi="Calibri Light" w:cs="Calibri Light"/>
          <w:sz w:val="24"/>
          <w:szCs w:val="24"/>
          <w:lang w:val="fi-FI"/>
        </w:rPr>
        <w:t>Teemoitetut livetapaamiset 2–3 kertaa vuodessa, laajalla osallistujajoukolla.</w:t>
      </w:r>
      <w:r w:rsidR="079CE6BA" w:rsidRPr="3B467764">
        <w:rPr>
          <w:rFonts w:ascii="Calibri Light" w:hAnsi="Calibri Light" w:cs="Calibri Light"/>
          <w:sz w:val="24"/>
          <w:szCs w:val="24"/>
          <w:lang w:val="fi-FI"/>
        </w:rPr>
        <w:t xml:space="preserve"> Teemat nousevat edellä mainittujen rakenteiden avulla.</w:t>
      </w:r>
    </w:p>
    <w:p w14:paraId="4478E41F" w14:textId="25C31F0D" w:rsidR="00EA7117" w:rsidRPr="003371D7" w:rsidRDefault="079CE6BA" w:rsidP="006D6708">
      <w:pPr>
        <w:pStyle w:val="Merkittyluettelo"/>
        <w:spacing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3B467764">
        <w:rPr>
          <w:rFonts w:ascii="Calibri Light" w:hAnsi="Calibri Light" w:cs="Calibri Light"/>
          <w:sz w:val="24"/>
          <w:szCs w:val="24"/>
          <w:lang w:val="fi-FI"/>
        </w:rPr>
        <w:t>Maakunnan ohjausryhmän tapaamiset rakennetaan dialogisiksi, koska tällä tuetaan a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>i</w:t>
      </w:r>
      <w:r w:rsidR="14F86BD0" w:rsidRPr="3B467764">
        <w:rPr>
          <w:rFonts w:ascii="Calibri Light" w:hAnsi="Calibri Light" w:cs="Calibri Light"/>
          <w:sz w:val="24"/>
          <w:szCs w:val="24"/>
          <w:lang w:val="fi-FI"/>
        </w:rPr>
        <w:t>t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>o</w:t>
      </w:r>
      <w:r w:rsidR="5B58F260" w:rsidRPr="3B467764">
        <w:rPr>
          <w:rFonts w:ascii="Calibri Light" w:hAnsi="Calibri Light" w:cs="Calibri Light"/>
          <w:sz w:val="24"/>
          <w:szCs w:val="24"/>
          <w:lang w:val="fi-FI"/>
        </w:rPr>
        <w:t>jen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 xml:space="preserve"> keskustelu</w:t>
      </w:r>
      <w:r w:rsidR="418DB473" w:rsidRPr="3B467764">
        <w:rPr>
          <w:rFonts w:ascii="Calibri Light" w:hAnsi="Calibri Light" w:cs="Calibri Light"/>
          <w:sz w:val="24"/>
          <w:szCs w:val="24"/>
          <w:lang w:val="fi-FI"/>
        </w:rPr>
        <w:t>iden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 xml:space="preserve"> ja kohtaamis</w:t>
      </w:r>
      <w:r w:rsidR="1611CC7D" w:rsidRPr="3B467764">
        <w:rPr>
          <w:rFonts w:ascii="Calibri Light" w:hAnsi="Calibri Light" w:cs="Calibri Light"/>
          <w:sz w:val="24"/>
          <w:szCs w:val="24"/>
          <w:lang w:val="fi-FI"/>
        </w:rPr>
        <w:t>ia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 xml:space="preserve"> yhteisen ymmärryksen rakentamiseksi.</w:t>
      </w:r>
      <w:r w:rsidR="1E32A670" w:rsidRPr="3B467764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</w:p>
    <w:p w14:paraId="6CD44A42" w14:textId="2BBF5ABA" w:rsidR="00EA7117" w:rsidRPr="00F85414" w:rsidRDefault="751A7321" w:rsidP="006D6708">
      <w:pPr>
        <w:pStyle w:val="Merkittyluettelo"/>
        <w:spacing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3B467764">
        <w:rPr>
          <w:rFonts w:ascii="Calibri Light" w:hAnsi="Calibri Light" w:cs="Calibri Light"/>
          <w:sz w:val="24"/>
          <w:szCs w:val="24"/>
          <w:lang w:val="fi-FI"/>
        </w:rPr>
        <w:t>Arjen viestintä ja tiedon vaiht</w:t>
      </w:r>
      <w:r w:rsidR="2AB41E44" w:rsidRPr="3B467764">
        <w:rPr>
          <w:rFonts w:ascii="Calibri Light" w:hAnsi="Calibri Light" w:cs="Calibri Light"/>
          <w:sz w:val="24"/>
          <w:szCs w:val="24"/>
          <w:lang w:val="fi-FI"/>
        </w:rPr>
        <w:t>o</w:t>
      </w:r>
      <w:r w:rsidRPr="3B467764">
        <w:rPr>
          <w:rFonts w:ascii="Calibri Light" w:hAnsi="Calibri Light" w:cs="Calibri Light"/>
          <w:sz w:val="24"/>
          <w:szCs w:val="24"/>
          <w:lang w:val="fi-FI"/>
        </w:rPr>
        <w:t xml:space="preserve"> tapahtuu t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>eams</w:t>
      </w:r>
      <w:r w:rsidR="3443D8DC" w:rsidRPr="3B467764">
        <w:rPr>
          <w:rFonts w:ascii="Calibri Light" w:hAnsi="Calibri Light" w:cs="Calibri Light"/>
          <w:sz w:val="24"/>
          <w:szCs w:val="24"/>
          <w:lang w:val="fi-FI"/>
        </w:rPr>
        <w:t>issa ja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32DB77BE" w:rsidRPr="3B467764">
        <w:rPr>
          <w:rFonts w:ascii="Calibri Light" w:hAnsi="Calibri Light" w:cs="Calibri Light"/>
          <w:sz w:val="24"/>
          <w:szCs w:val="24"/>
          <w:lang w:val="fi-FI"/>
        </w:rPr>
        <w:t>Digiperhe</w:t>
      </w:r>
      <w:r w:rsidR="654F4B1B" w:rsidRPr="3B467764">
        <w:rPr>
          <w:rFonts w:ascii="Calibri Light" w:hAnsi="Calibri Light" w:cs="Calibri Light"/>
          <w:sz w:val="24"/>
          <w:szCs w:val="24"/>
          <w:lang w:val="fi-FI"/>
        </w:rPr>
        <w:t>ttä</w:t>
      </w:r>
      <w:r w:rsidR="32DB77BE" w:rsidRPr="3B467764">
        <w:rPr>
          <w:rFonts w:ascii="Calibri Light" w:hAnsi="Calibri Light" w:cs="Calibri Light"/>
          <w:sz w:val="24"/>
          <w:szCs w:val="24"/>
          <w:lang w:val="fi-FI"/>
        </w:rPr>
        <w:t xml:space="preserve"> kehit</w:t>
      </w:r>
      <w:r w:rsidR="654F4B1B" w:rsidRPr="3B467764">
        <w:rPr>
          <w:rFonts w:ascii="Calibri Light" w:hAnsi="Calibri Light" w:cs="Calibri Light"/>
          <w:sz w:val="24"/>
          <w:szCs w:val="24"/>
          <w:lang w:val="fi-FI"/>
        </w:rPr>
        <w:t xml:space="preserve">etään </w:t>
      </w:r>
      <w:r w:rsidR="32DB77BE" w:rsidRPr="3B467764">
        <w:rPr>
          <w:rFonts w:ascii="Calibri Light" w:hAnsi="Calibri Light" w:cs="Calibri Light"/>
          <w:sz w:val="24"/>
          <w:szCs w:val="24"/>
          <w:lang w:val="fi-FI"/>
        </w:rPr>
        <w:t>y</w:t>
      </w:r>
      <w:r w:rsidR="654F4B1B" w:rsidRPr="3B467764">
        <w:rPr>
          <w:rFonts w:ascii="Calibri Light" w:hAnsi="Calibri Light" w:cs="Calibri Light"/>
          <w:sz w:val="24"/>
          <w:szCs w:val="24"/>
          <w:lang w:val="fi-FI"/>
        </w:rPr>
        <w:t>hdessä</w:t>
      </w:r>
      <w:r w:rsidR="32DB77BE" w:rsidRPr="3B467764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74E5B413" w:rsidRPr="3B467764">
        <w:rPr>
          <w:rFonts w:ascii="Calibri Light" w:hAnsi="Calibri Light" w:cs="Calibri Light"/>
          <w:sz w:val="24"/>
          <w:szCs w:val="24"/>
          <w:lang w:val="fi-FI"/>
        </w:rPr>
        <w:t>vastaamaan paremmin</w:t>
      </w:r>
      <w:r w:rsidR="654F4B1B" w:rsidRPr="3B467764">
        <w:rPr>
          <w:rFonts w:ascii="Calibri Light" w:hAnsi="Calibri Light" w:cs="Calibri Light"/>
          <w:sz w:val="24"/>
          <w:szCs w:val="24"/>
          <w:lang w:val="fi-FI"/>
        </w:rPr>
        <w:t xml:space="preserve"> asiakkaiden ja työntekijöiden</w:t>
      </w:r>
      <w:r w:rsidR="74E5B413" w:rsidRPr="3B467764">
        <w:rPr>
          <w:rFonts w:ascii="Calibri Light" w:hAnsi="Calibri Light" w:cs="Calibri Light"/>
          <w:sz w:val="24"/>
          <w:szCs w:val="24"/>
          <w:lang w:val="fi-FI"/>
        </w:rPr>
        <w:t xml:space="preserve"> tarpeisiin.</w:t>
      </w:r>
    </w:p>
    <w:p w14:paraId="7905B38E" w14:textId="2C7FA453" w:rsidR="00EA7117" w:rsidRDefault="58AE5D26" w:rsidP="006D6708">
      <w:pPr>
        <w:pStyle w:val="Merkittyluettelo"/>
        <w:spacing w:line="360" w:lineRule="auto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3B467764">
        <w:rPr>
          <w:rFonts w:ascii="Calibri Light" w:hAnsi="Calibri Light" w:cs="Calibri Light"/>
          <w:sz w:val="24"/>
          <w:szCs w:val="24"/>
          <w:lang w:val="fi-FI"/>
        </w:rPr>
        <w:t xml:space="preserve">Uutiskirjeen päivitykseen osallistuu koko verkosto. Oman uutisen voi välittää tiedoksi </w:t>
      </w:r>
      <w:hyperlink r:id="rId10" w:history="1">
        <w:r w:rsidR="007C269B" w:rsidRPr="002279F7">
          <w:rPr>
            <w:rStyle w:val="Hyperlinkki"/>
            <w:rFonts w:ascii="Calibri Light" w:hAnsi="Calibri Light" w:cs="Calibri Light"/>
            <w:sz w:val="24"/>
            <w:szCs w:val="24"/>
            <w:lang w:val="fi-FI"/>
          </w:rPr>
          <w:t>pirkanmaanperhekeskus@pirha.fi</w:t>
        </w:r>
      </w:hyperlink>
    </w:p>
    <w:p w14:paraId="5001C6CD" w14:textId="77777777" w:rsidR="007C269B" w:rsidRPr="00760EDA" w:rsidRDefault="007C269B" w:rsidP="006D6708">
      <w:pPr>
        <w:pStyle w:val="Merkittyluettelo"/>
        <w:numPr>
          <w:ilvl w:val="0"/>
          <w:numId w:val="0"/>
        </w:numPr>
        <w:spacing w:line="360" w:lineRule="auto"/>
        <w:ind w:left="360"/>
        <w:jc w:val="both"/>
        <w:rPr>
          <w:rFonts w:ascii="Calibri Light" w:hAnsi="Calibri Light" w:cs="Calibri Light"/>
          <w:sz w:val="24"/>
          <w:szCs w:val="24"/>
          <w:lang w:val="fi-FI"/>
        </w:rPr>
      </w:pPr>
    </w:p>
    <w:p w14:paraId="4FB28459" w14:textId="75B59F47" w:rsidR="001D3B5F" w:rsidRPr="006D6708" w:rsidRDefault="00BF6EA2" w:rsidP="006D6708">
      <w:pPr>
        <w:pStyle w:val="Otsikko2"/>
        <w:spacing w:line="360" w:lineRule="auto"/>
        <w:jc w:val="both"/>
        <w:rPr>
          <w:b w:val="0"/>
          <w:bCs w:val="0"/>
          <w:lang w:val="fi-FI"/>
        </w:rPr>
      </w:pPr>
      <w:r w:rsidRPr="003D4D93">
        <w:rPr>
          <w:b w:val="0"/>
          <w:bCs w:val="0"/>
          <w:lang w:val="fi-FI"/>
        </w:rPr>
        <w:t xml:space="preserve">4. </w:t>
      </w:r>
      <w:r w:rsidR="00A604AD">
        <w:rPr>
          <w:b w:val="0"/>
          <w:bCs w:val="0"/>
          <w:lang w:val="fi-FI"/>
        </w:rPr>
        <w:t>K</w:t>
      </w:r>
      <w:r w:rsidR="00A604AD" w:rsidRPr="003D4D93">
        <w:rPr>
          <w:b w:val="0"/>
          <w:bCs w:val="0"/>
          <w:lang w:val="fi-FI"/>
        </w:rPr>
        <w:t>ehittämisideat</w:t>
      </w:r>
      <w:r w:rsidR="00A604AD">
        <w:rPr>
          <w:b w:val="0"/>
          <w:bCs w:val="0"/>
        </w:rPr>
        <w:t xml:space="preserve"> </w:t>
      </w:r>
      <w:r w:rsidR="00A604AD" w:rsidRPr="003D4D93">
        <w:rPr>
          <w:b w:val="0"/>
          <w:bCs w:val="0"/>
          <w:lang w:val="fi-FI"/>
        </w:rPr>
        <w:t>ja</w:t>
      </w:r>
      <w:r w:rsidR="003D4D93" w:rsidRPr="003D4D93">
        <w:rPr>
          <w:b w:val="0"/>
          <w:bCs w:val="0"/>
          <w:lang w:val="fi-FI"/>
        </w:rPr>
        <w:t xml:space="preserve"> painopisteet j</w:t>
      </w:r>
      <w:r w:rsidR="003D4D93">
        <w:rPr>
          <w:b w:val="0"/>
          <w:bCs w:val="0"/>
          <w:lang w:val="fi-FI"/>
        </w:rPr>
        <w:t>atkotyöhön</w:t>
      </w:r>
    </w:p>
    <w:p w14:paraId="74A12BD2" w14:textId="7BCC6104" w:rsidR="7923BE34" w:rsidRDefault="7923BE34" w:rsidP="00AD204B">
      <w:pPr>
        <w:pStyle w:val="Merkittyluettelo"/>
        <w:spacing w:before="100" w:beforeAutospacing="1" w:after="100" w:afterAutospacing="1" w:line="360" w:lineRule="auto"/>
        <w:ind w:left="357" w:hanging="357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3B467764">
        <w:rPr>
          <w:rFonts w:ascii="Calibri Light" w:hAnsi="Calibri Light" w:cs="Calibri Light"/>
          <w:sz w:val="24"/>
          <w:szCs w:val="24"/>
          <w:lang w:val="fi-FI"/>
        </w:rPr>
        <w:t>Kootaan olemassa olevat h</w:t>
      </w:r>
      <w:r w:rsidR="2F3D0982" w:rsidRPr="3B467764">
        <w:rPr>
          <w:rFonts w:ascii="Calibri Light" w:hAnsi="Calibri Light" w:cs="Calibri Light"/>
          <w:sz w:val="24"/>
          <w:szCs w:val="24"/>
          <w:lang w:val="fi-FI"/>
        </w:rPr>
        <w:t xml:space="preserve">yvien käytäntöjen </w:t>
      </w:r>
      <w:r w:rsidR="351FCD38" w:rsidRPr="3B467764">
        <w:rPr>
          <w:rFonts w:ascii="Calibri Light" w:hAnsi="Calibri Light" w:cs="Calibri Light"/>
          <w:sz w:val="24"/>
          <w:szCs w:val="24"/>
          <w:lang w:val="fi-FI"/>
        </w:rPr>
        <w:t xml:space="preserve">tapahtumat Digiperheeseen, </w:t>
      </w:r>
      <w:r w:rsidR="00C4614B">
        <w:rPr>
          <w:rFonts w:ascii="Calibri Light" w:hAnsi="Calibri Light" w:cs="Calibri Light"/>
          <w:sz w:val="24"/>
          <w:szCs w:val="24"/>
          <w:lang w:val="fi-FI"/>
        </w:rPr>
        <w:t>esimerkkinä</w:t>
      </w:r>
      <w:r w:rsidR="351FCD38" w:rsidRPr="3B467764">
        <w:rPr>
          <w:rFonts w:ascii="Calibri Light" w:hAnsi="Calibri Light" w:cs="Calibri Light"/>
          <w:sz w:val="24"/>
          <w:szCs w:val="24"/>
          <w:lang w:val="fi-FI"/>
        </w:rPr>
        <w:t xml:space="preserve"> väkivaltatyönmessut ja</w:t>
      </w:r>
      <w:r w:rsidR="453C2C9F" w:rsidRPr="3B467764">
        <w:rPr>
          <w:rFonts w:ascii="Calibri Light" w:hAnsi="Calibri Light" w:cs="Calibri Light"/>
          <w:sz w:val="24"/>
          <w:szCs w:val="24"/>
          <w:lang w:val="fi-FI"/>
        </w:rPr>
        <w:t xml:space="preserve"> lasten ja nuorten hyvinvointiseminaari 2026</w:t>
      </w:r>
      <w:r w:rsidR="7A7FFE65" w:rsidRPr="3B467764">
        <w:rPr>
          <w:rFonts w:ascii="Calibri Light" w:hAnsi="Calibri Light" w:cs="Calibri Light"/>
          <w:sz w:val="24"/>
          <w:szCs w:val="24"/>
          <w:lang w:val="fi-FI"/>
        </w:rPr>
        <w:t>. Huolehditaan yhteisesti markkinoinnista ja pyritään tavoittamaan laajasti perhekeskustoimijoita. Tarpeen mukaan aktivoidaan verkostoj</w:t>
      </w:r>
      <w:r w:rsidR="0076452F">
        <w:rPr>
          <w:rFonts w:ascii="Calibri Light" w:hAnsi="Calibri Light" w:cs="Calibri Light"/>
          <w:sz w:val="24"/>
          <w:szCs w:val="24"/>
          <w:lang w:val="fi-FI"/>
        </w:rPr>
        <w:t>en omia tapahtumia</w:t>
      </w:r>
      <w:r w:rsidR="00674F18">
        <w:rPr>
          <w:rFonts w:ascii="Calibri Light" w:hAnsi="Calibri Light" w:cs="Calibri Light"/>
          <w:sz w:val="24"/>
          <w:szCs w:val="24"/>
          <w:lang w:val="fi-FI"/>
        </w:rPr>
        <w:t xml:space="preserve"> ja selvitellään mahdollisuutta osallistua</w:t>
      </w:r>
      <w:r w:rsidR="0D49F075" w:rsidRPr="3B467764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003E06DE">
        <w:rPr>
          <w:rFonts w:ascii="Calibri Light" w:hAnsi="Calibri Light" w:cs="Calibri Light"/>
          <w:sz w:val="24"/>
          <w:szCs w:val="24"/>
          <w:lang w:val="fi-FI"/>
        </w:rPr>
        <w:t>laajasti</w:t>
      </w:r>
      <w:r w:rsidR="0D49F075" w:rsidRPr="3B467764">
        <w:rPr>
          <w:rFonts w:ascii="Calibri Light" w:hAnsi="Calibri Light" w:cs="Calibri Light"/>
          <w:sz w:val="24"/>
          <w:szCs w:val="24"/>
          <w:lang w:val="fi-FI"/>
        </w:rPr>
        <w:t xml:space="preserve">. </w:t>
      </w:r>
    </w:p>
    <w:p w14:paraId="6C2ADB41" w14:textId="2AD4409B" w:rsidR="00EA7117" w:rsidRPr="00760EDA" w:rsidRDefault="12A6FDF3" w:rsidP="006D6708">
      <w:pPr>
        <w:pStyle w:val="Merkittyluettelo"/>
        <w:spacing w:line="360" w:lineRule="auto"/>
        <w:ind w:left="357" w:hanging="357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026376E6">
        <w:rPr>
          <w:rFonts w:ascii="Calibri Light" w:hAnsi="Calibri Light" w:cs="Calibri Light"/>
          <w:sz w:val="24"/>
          <w:szCs w:val="24"/>
          <w:lang w:val="fi-FI"/>
        </w:rPr>
        <w:t>Päällekkäisen työn</w:t>
      </w:r>
      <w:r w:rsidR="2F3D0982" w:rsidRPr="026376E6">
        <w:rPr>
          <w:rFonts w:ascii="Calibri Light" w:hAnsi="Calibri Light" w:cs="Calibri Light"/>
          <w:sz w:val="24"/>
          <w:szCs w:val="24"/>
          <w:lang w:val="fi-FI"/>
        </w:rPr>
        <w:t xml:space="preserve"> tarkastelu</w:t>
      </w:r>
      <w:r w:rsidR="003E06DE">
        <w:rPr>
          <w:rFonts w:ascii="Calibri Light" w:hAnsi="Calibri Light" w:cs="Calibri Light"/>
          <w:sz w:val="24"/>
          <w:szCs w:val="24"/>
          <w:lang w:val="fi-FI"/>
        </w:rPr>
        <w:t>a tehdään</w:t>
      </w:r>
      <w:r w:rsidR="603E685C" w:rsidRPr="026376E6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007F433B">
        <w:rPr>
          <w:rFonts w:ascii="Calibri Light" w:hAnsi="Calibri Light" w:cs="Calibri Light"/>
          <w:sz w:val="24"/>
          <w:szCs w:val="24"/>
          <w:lang w:val="fi-FI"/>
        </w:rPr>
        <w:t>v</w:t>
      </w:r>
      <w:r w:rsidR="603E685C" w:rsidRPr="026376E6">
        <w:rPr>
          <w:rFonts w:ascii="Calibri Light" w:hAnsi="Calibri Light" w:cs="Calibri Light"/>
          <w:sz w:val="24"/>
          <w:szCs w:val="24"/>
          <w:lang w:val="fi-FI"/>
        </w:rPr>
        <w:t>altakunnallisesti</w:t>
      </w:r>
      <w:r w:rsidR="007F433B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271AEB66" w:rsidRPr="026376E6">
        <w:rPr>
          <w:rFonts w:ascii="Calibri Light" w:hAnsi="Calibri Light" w:cs="Calibri Light"/>
          <w:sz w:val="24"/>
          <w:szCs w:val="24"/>
          <w:lang w:val="fi-FI"/>
        </w:rPr>
        <w:t>ja paikallisesti meidän on myös tunnistettava yhteenliittymät</w:t>
      </w:r>
      <w:r w:rsidR="08ABCC12" w:rsidRPr="026376E6">
        <w:rPr>
          <w:rFonts w:ascii="Calibri Light" w:hAnsi="Calibri Light" w:cs="Calibri Light"/>
          <w:sz w:val="24"/>
          <w:szCs w:val="24"/>
          <w:lang w:val="fi-FI"/>
        </w:rPr>
        <w:t xml:space="preserve"> sekä roolien ja rakenteiden selkeyttäminen.</w:t>
      </w:r>
      <w:r w:rsidR="271AEB66" w:rsidRPr="026376E6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</w:p>
    <w:p w14:paraId="1700FE6B" w14:textId="5225182F" w:rsidR="00EA7117" w:rsidRPr="00760EDA" w:rsidRDefault="2BC01E20" w:rsidP="006D6708">
      <w:pPr>
        <w:pStyle w:val="Merkittyluettelo"/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Calibri Light" w:hAnsi="Calibri Light" w:cs="Calibri Light"/>
          <w:sz w:val="24"/>
          <w:szCs w:val="24"/>
          <w:lang w:val="fi-FI"/>
        </w:rPr>
      </w:pPr>
      <w:r w:rsidRPr="026376E6">
        <w:rPr>
          <w:rFonts w:ascii="Calibri Light" w:hAnsi="Calibri Light" w:cs="Calibri Light"/>
          <w:sz w:val="24"/>
          <w:szCs w:val="24"/>
          <w:lang w:val="fi-FI"/>
        </w:rPr>
        <w:t>Tu</w:t>
      </w:r>
      <w:r w:rsidR="78AC62C9" w:rsidRPr="026376E6">
        <w:rPr>
          <w:rFonts w:ascii="Calibri Light" w:hAnsi="Calibri Light" w:cs="Calibri Light"/>
          <w:sz w:val="24"/>
          <w:szCs w:val="24"/>
          <w:lang w:val="fi-FI"/>
        </w:rPr>
        <w:t>nnistettuja verkostoja</w:t>
      </w:r>
      <w:r w:rsidR="017A97B5" w:rsidRPr="026376E6">
        <w:rPr>
          <w:rFonts w:ascii="Calibri Light" w:hAnsi="Calibri Light" w:cs="Calibri Light"/>
          <w:sz w:val="24"/>
          <w:szCs w:val="24"/>
          <w:lang w:val="fi-FI"/>
        </w:rPr>
        <w:t>, joiden kanssa yhteistyötä tehdään kuntalaisten hyväksi ovat hyvinvoinnin- ja terveyden edistäminen, lapsiystävällinen kunta</w:t>
      </w:r>
      <w:r w:rsidR="0FE9BC16" w:rsidRPr="026376E6">
        <w:rPr>
          <w:rFonts w:ascii="Calibri Light" w:hAnsi="Calibri Light" w:cs="Calibri Light"/>
          <w:sz w:val="24"/>
          <w:szCs w:val="24"/>
          <w:lang w:val="fi-FI"/>
        </w:rPr>
        <w:t xml:space="preserve">, kuntien eri asiantuntijaverkostot sekä järjestöjen verkostot huomioiden myös muut kuin </w:t>
      </w:r>
      <w:r w:rsidR="395B4E4C" w:rsidRPr="3F16A916">
        <w:rPr>
          <w:rFonts w:ascii="Calibri Light" w:hAnsi="Calibri Light" w:cs="Calibri Light"/>
          <w:sz w:val="24"/>
          <w:szCs w:val="24"/>
          <w:lang w:val="fi-FI"/>
        </w:rPr>
        <w:t>lapeverkoston</w:t>
      </w:r>
      <w:r w:rsidR="0032120C">
        <w:rPr>
          <w:rFonts w:ascii="Calibri Light" w:hAnsi="Calibri Light" w:cs="Calibri Light"/>
          <w:sz w:val="24"/>
          <w:szCs w:val="24"/>
          <w:lang w:val="fi-FI"/>
        </w:rPr>
        <w:t xml:space="preserve"> esimerkkinä vammais</w:t>
      </w:r>
      <w:r w:rsidR="006A2FF0">
        <w:rPr>
          <w:rFonts w:ascii="Calibri Light" w:hAnsi="Calibri Light" w:cs="Calibri Light"/>
          <w:sz w:val="24"/>
          <w:szCs w:val="24"/>
          <w:lang w:val="fi-FI"/>
        </w:rPr>
        <w:t xml:space="preserve">- ja </w:t>
      </w:r>
      <w:r w:rsidR="00B12319">
        <w:rPr>
          <w:rFonts w:ascii="Calibri Light" w:hAnsi="Calibri Light" w:cs="Calibri Light"/>
          <w:sz w:val="24"/>
          <w:szCs w:val="24"/>
          <w:lang w:val="fi-FI"/>
        </w:rPr>
        <w:t>päihde- ja</w:t>
      </w:r>
      <w:r w:rsidR="006A2FF0">
        <w:rPr>
          <w:rFonts w:ascii="Calibri Light" w:hAnsi="Calibri Light" w:cs="Calibri Light"/>
          <w:sz w:val="24"/>
          <w:szCs w:val="24"/>
          <w:lang w:val="fi-FI"/>
        </w:rPr>
        <w:t xml:space="preserve"> mielenterveysverkosto</w:t>
      </w:r>
      <w:r w:rsidR="0FE9BC16" w:rsidRPr="026376E6">
        <w:rPr>
          <w:rFonts w:ascii="Calibri Light" w:hAnsi="Calibri Light" w:cs="Calibri Light"/>
          <w:sz w:val="24"/>
          <w:szCs w:val="24"/>
          <w:lang w:val="fi-FI"/>
        </w:rPr>
        <w:t>.</w:t>
      </w:r>
      <w:r w:rsidR="017A97B5" w:rsidRPr="026376E6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</w:p>
    <w:p w14:paraId="3C410455" w14:textId="6F724159" w:rsidR="00AB244D" w:rsidRPr="00536B67" w:rsidRDefault="75BD9376" w:rsidP="006D6708">
      <w:pPr>
        <w:pStyle w:val="Merkittyluettelo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95655">
        <w:rPr>
          <w:rFonts w:ascii="Calibri Light" w:hAnsi="Calibri Light" w:cs="Calibri Light"/>
          <w:sz w:val="24"/>
          <w:szCs w:val="24"/>
          <w:lang w:val="fi-FI"/>
        </w:rPr>
        <w:t>Tiedolla johtamisen tueksi on olemassa taburaportti, joka päivitetään kouluterveyskyselyiden perusteella</w:t>
      </w:r>
      <w:r w:rsidR="030E2C5E" w:rsidRPr="00195655">
        <w:rPr>
          <w:rFonts w:ascii="Calibri Light" w:hAnsi="Calibri Light" w:cs="Calibri Light"/>
          <w:sz w:val="24"/>
          <w:szCs w:val="24"/>
          <w:lang w:val="fi-FI"/>
        </w:rPr>
        <w:t>.</w:t>
      </w:r>
      <w:r w:rsidR="280D9101" w:rsidRPr="00195655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280D9101" w:rsidRPr="006D6708">
        <w:rPr>
          <w:rFonts w:ascii="Calibri Light" w:hAnsi="Calibri Light" w:cs="Calibri Light"/>
          <w:sz w:val="24"/>
          <w:szCs w:val="24"/>
          <w:lang w:val="fi-FI"/>
        </w:rPr>
        <w:t xml:space="preserve">Raportti löytyy Pirkanmaan perhekeskuksen </w:t>
      </w:r>
      <w:hyperlink r:id="rId11">
        <w:r w:rsidR="280D9101" w:rsidRPr="61C8E97C">
          <w:rPr>
            <w:rStyle w:val="Hyperlinkki"/>
            <w:rFonts w:ascii="Calibri Light" w:hAnsi="Calibri Light" w:cs="Calibri Light"/>
            <w:sz w:val="24"/>
            <w:szCs w:val="24"/>
          </w:rPr>
          <w:t>teams-kanavan yläpalkista</w:t>
        </w:r>
      </w:hyperlink>
      <w:r w:rsidR="280D9101" w:rsidRPr="61C8E97C">
        <w:rPr>
          <w:rFonts w:ascii="Calibri Light" w:hAnsi="Calibri Light" w:cs="Calibri Light"/>
          <w:sz w:val="24"/>
          <w:szCs w:val="24"/>
        </w:rPr>
        <w:t xml:space="preserve">. </w:t>
      </w:r>
    </w:p>
    <w:p w14:paraId="5C988B40" w14:textId="77777777" w:rsidR="001B4705" w:rsidRDefault="001B4705" w:rsidP="006D6708">
      <w:pPr>
        <w:pStyle w:val="Merkittyluettelo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</w:p>
    <w:p w14:paraId="04F317C9" w14:textId="77777777" w:rsidR="0000380D" w:rsidRDefault="00C75020" w:rsidP="00B3672C">
      <w:pPr>
        <w:pStyle w:val="Otsikko2"/>
        <w:rPr>
          <w:rStyle w:val="Otsikko2Char"/>
          <w:b/>
          <w:bCs/>
          <w:lang w:val="fi-FI"/>
        </w:rPr>
      </w:pPr>
      <w:r w:rsidRPr="00C75020">
        <w:rPr>
          <w:rStyle w:val="Otsikko2Char"/>
          <w:lang w:val="fi-FI"/>
        </w:rPr>
        <w:t>5.</w:t>
      </w:r>
      <w:r>
        <w:rPr>
          <w:rStyle w:val="Otsikko2Char"/>
          <w:lang w:val="fi-FI"/>
        </w:rPr>
        <w:t xml:space="preserve"> </w:t>
      </w:r>
      <w:r w:rsidR="00613DC0">
        <w:rPr>
          <w:rStyle w:val="Otsikko2Char"/>
          <w:lang w:val="fi-FI"/>
        </w:rPr>
        <w:t>Tavoitteet</w:t>
      </w:r>
      <w:r w:rsidR="0004741F">
        <w:rPr>
          <w:rStyle w:val="Otsikko2Char"/>
          <w:lang w:val="fi-FI"/>
        </w:rPr>
        <w:t xml:space="preserve"> ja </w:t>
      </w:r>
      <w:r w:rsidR="00613DC0">
        <w:rPr>
          <w:rStyle w:val="Otsikko2Char"/>
          <w:lang w:val="fi-FI"/>
        </w:rPr>
        <w:t>mittarit</w:t>
      </w:r>
    </w:p>
    <w:p w14:paraId="3ECB9503" w14:textId="662718E6" w:rsidR="003070A4" w:rsidRPr="0000380D" w:rsidRDefault="000B0662" w:rsidP="00B3672C">
      <w:pPr>
        <w:pStyle w:val="Merkittyluettelo"/>
        <w:numPr>
          <w:ilvl w:val="0"/>
          <w:numId w:val="24"/>
        </w:numPr>
        <w:spacing w:before="100" w:beforeAutospacing="1" w:after="100" w:afterAutospacing="1" w:line="360" w:lineRule="auto"/>
        <w:rPr>
          <w:rFonts w:asciiTheme="majorHAnsi" w:eastAsiaTheme="majorEastAsia" w:hAnsiTheme="majorHAnsi" w:cstheme="majorBidi"/>
          <w:color w:val="4F81BD" w:themeColor="accent1"/>
          <w:sz w:val="26"/>
          <w:szCs w:val="26"/>
          <w:lang w:val="fi-FI"/>
        </w:rPr>
      </w:pPr>
      <w:r>
        <w:rPr>
          <w:rFonts w:ascii="Calibri Light" w:hAnsi="Calibri Light" w:cs="Calibri Light"/>
          <w:sz w:val="24"/>
          <w:szCs w:val="24"/>
          <w:lang w:val="fi-FI"/>
        </w:rPr>
        <w:t xml:space="preserve">Strateginen </w:t>
      </w:r>
      <w:r w:rsidR="005B3D97">
        <w:rPr>
          <w:rFonts w:ascii="Calibri Light" w:hAnsi="Calibri Light" w:cs="Calibri Light"/>
          <w:sz w:val="24"/>
          <w:szCs w:val="24"/>
          <w:lang w:val="fi-FI"/>
        </w:rPr>
        <w:t>taso</w:t>
      </w:r>
      <w:r w:rsidR="00A26EE4">
        <w:rPr>
          <w:rFonts w:ascii="Calibri Light" w:hAnsi="Calibri Light" w:cs="Calibri Light"/>
          <w:sz w:val="24"/>
          <w:szCs w:val="24"/>
          <w:lang w:val="fi-FI"/>
        </w:rPr>
        <w:t xml:space="preserve"> ja tavoite</w:t>
      </w:r>
      <w:r w:rsidR="005B3D97">
        <w:rPr>
          <w:rFonts w:ascii="Calibri Light" w:hAnsi="Calibri Light" w:cs="Calibri Light"/>
          <w:sz w:val="24"/>
          <w:szCs w:val="24"/>
          <w:lang w:val="fi-FI"/>
        </w:rPr>
        <w:t xml:space="preserve">: </w:t>
      </w:r>
      <w:r w:rsidR="003070A4">
        <w:rPr>
          <w:rFonts w:ascii="Calibri Light" w:hAnsi="Calibri Light" w:cs="Calibri Light"/>
          <w:sz w:val="24"/>
          <w:szCs w:val="24"/>
          <w:lang w:val="fi-FI"/>
        </w:rPr>
        <w:t>Lasten ja nuorten hyvinvoinnin tukeminen</w:t>
      </w:r>
      <w:r w:rsidR="00A26EE4">
        <w:rPr>
          <w:rFonts w:ascii="Calibri Light" w:hAnsi="Calibri Light" w:cs="Calibri Light"/>
          <w:sz w:val="24"/>
          <w:szCs w:val="24"/>
          <w:lang w:val="fi-FI"/>
        </w:rPr>
        <w:t xml:space="preserve">, toivon luominen </w:t>
      </w:r>
    </w:p>
    <w:p w14:paraId="04318F1E" w14:textId="78A84D28" w:rsidR="000B0662" w:rsidRDefault="003070A4" w:rsidP="006D6708">
      <w:pPr>
        <w:pStyle w:val="Merkittyluettelo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  <w:lang w:val="fi-FI"/>
        </w:rPr>
      </w:pPr>
      <w:r>
        <w:rPr>
          <w:rFonts w:ascii="Calibri Light" w:hAnsi="Calibri Light" w:cs="Calibri Light"/>
          <w:sz w:val="24"/>
          <w:szCs w:val="24"/>
          <w:lang w:val="fi-FI"/>
        </w:rPr>
        <w:t>Teema</w:t>
      </w:r>
      <w:r w:rsidR="00A26EE4">
        <w:rPr>
          <w:rFonts w:ascii="Calibri Light" w:hAnsi="Calibri Light" w:cs="Calibri Light"/>
          <w:sz w:val="24"/>
          <w:szCs w:val="24"/>
          <w:lang w:val="fi-FI"/>
        </w:rPr>
        <w:t xml:space="preserve">t teoiksi: Yhteinen viestintä, </w:t>
      </w:r>
      <w:r w:rsidR="00AB44F0">
        <w:rPr>
          <w:rFonts w:ascii="Calibri Light" w:hAnsi="Calibri Light" w:cs="Calibri Light"/>
          <w:sz w:val="24"/>
          <w:szCs w:val="24"/>
          <w:lang w:val="fi-FI"/>
        </w:rPr>
        <w:t>Monialainen verkostotyö</w:t>
      </w:r>
      <w:r w:rsidR="00C76996">
        <w:rPr>
          <w:rFonts w:ascii="Calibri Light" w:hAnsi="Calibri Light" w:cs="Calibri Light"/>
          <w:sz w:val="24"/>
          <w:szCs w:val="24"/>
          <w:lang w:val="fi-FI"/>
        </w:rPr>
        <w:t>, Vanhemmuuden tukeminen</w:t>
      </w:r>
      <w:r w:rsidR="005B0912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</w:p>
    <w:p w14:paraId="33D13672" w14:textId="226870C8" w:rsidR="003070A4" w:rsidRDefault="003070A4" w:rsidP="006D6708">
      <w:pPr>
        <w:pStyle w:val="Merkittyluettelo"/>
        <w:numPr>
          <w:ilvl w:val="0"/>
          <w:numId w:val="5"/>
        </w:numPr>
        <w:spacing w:line="360" w:lineRule="auto"/>
        <w:rPr>
          <w:rFonts w:ascii="Calibri Light" w:hAnsi="Calibri Light" w:cs="Calibri Light"/>
          <w:sz w:val="24"/>
          <w:szCs w:val="24"/>
          <w:lang w:val="fi-FI"/>
        </w:rPr>
      </w:pPr>
      <w:r>
        <w:rPr>
          <w:rFonts w:ascii="Calibri Light" w:hAnsi="Calibri Light" w:cs="Calibri Light"/>
          <w:sz w:val="24"/>
          <w:szCs w:val="24"/>
          <w:lang w:val="fi-FI"/>
        </w:rPr>
        <w:t xml:space="preserve">Mittarit: </w:t>
      </w:r>
      <w:r w:rsidR="00C76996">
        <w:rPr>
          <w:rFonts w:ascii="Calibri Light" w:hAnsi="Calibri Light" w:cs="Calibri Light"/>
          <w:sz w:val="24"/>
          <w:szCs w:val="24"/>
          <w:lang w:val="fi-FI"/>
        </w:rPr>
        <w:t>Digiperheen käyttäjämäärät, Minun tiimini-</w:t>
      </w:r>
      <w:r w:rsidR="00DA6EC9">
        <w:rPr>
          <w:rFonts w:ascii="Calibri Light" w:hAnsi="Calibri Light" w:cs="Calibri Light"/>
          <w:sz w:val="24"/>
          <w:szCs w:val="24"/>
          <w:lang w:val="fi-FI"/>
        </w:rPr>
        <w:t xml:space="preserve"> </w:t>
      </w:r>
      <w:r w:rsidR="00C76996">
        <w:rPr>
          <w:rFonts w:ascii="Calibri Light" w:hAnsi="Calibri Light" w:cs="Calibri Light"/>
          <w:sz w:val="24"/>
          <w:szCs w:val="24"/>
          <w:lang w:val="fi-FI"/>
        </w:rPr>
        <w:t>kokoontumiset,</w:t>
      </w:r>
      <w:r w:rsidR="009C26CC">
        <w:rPr>
          <w:rFonts w:ascii="Calibri Light" w:hAnsi="Calibri Light" w:cs="Calibri Light"/>
          <w:sz w:val="24"/>
          <w:szCs w:val="24"/>
          <w:lang w:val="fi-FI"/>
        </w:rPr>
        <w:t xml:space="preserve"> yhteisiin ilmiötapaamisiin/</w:t>
      </w:r>
      <w:r w:rsidR="00C76996">
        <w:rPr>
          <w:rFonts w:ascii="Calibri Light" w:hAnsi="Calibri Light" w:cs="Calibri Light"/>
          <w:sz w:val="24"/>
          <w:szCs w:val="24"/>
          <w:lang w:val="fi-FI"/>
        </w:rPr>
        <w:t xml:space="preserve"> koulutu</w:t>
      </w:r>
      <w:r w:rsidR="009C26CC">
        <w:rPr>
          <w:rFonts w:ascii="Calibri Light" w:hAnsi="Calibri Light" w:cs="Calibri Light"/>
          <w:sz w:val="24"/>
          <w:szCs w:val="24"/>
          <w:lang w:val="fi-FI"/>
        </w:rPr>
        <w:t>ksiin osallistuneet</w:t>
      </w:r>
      <w:r w:rsidR="008E0CD2">
        <w:rPr>
          <w:rFonts w:ascii="Calibri Light" w:hAnsi="Calibri Light" w:cs="Calibri Light"/>
          <w:sz w:val="24"/>
          <w:szCs w:val="24"/>
          <w:lang w:val="fi-FI"/>
        </w:rPr>
        <w:t xml:space="preserve"> sekä paikalliset teot</w:t>
      </w:r>
    </w:p>
    <w:p w14:paraId="224A85D7" w14:textId="77777777" w:rsidR="00DB65CF" w:rsidRDefault="00DB65CF" w:rsidP="006D6708">
      <w:pPr>
        <w:pStyle w:val="Merkittyluettelo"/>
        <w:numPr>
          <w:ilvl w:val="0"/>
          <w:numId w:val="0"/>
        </w:numPr>
        <w:spacing w:line="360" w:lineRule="auto"/>
        <w:rPr>
          <w:rFonts w:ascii="Calibri Light" w:hAnsi="Calibri Light" w:cs="Calibri Light"/>
          <w:sz w:val="24"/>
          <w:szCs w:val="24"/>
          <w:lang w:val="fi-FI"/>
        </w:rPr>
      </w:pPr>
    </w:p>
    <w:p w14:paraId="5EB9B32A" w14:textId="77777777" w:rsidR="00D903C9" w:rsidRDefault="00D903C9" w:rsidP="006D6708">
      <w:pPr>
        <w:pStyle w:val="Merkittyluettelo"/>
        <w:numPr>
          <w:ilvl w:val="0"/>
          <w:numId w:val="0"/>
        </w:numPr>
        <w:spacing w:line="360" w:lineRule="auto"/>
        <w:rPr>
          <w:rFonts w:ascii="Calibri Light" w:hAnsi="Calibri Light" w:cs="Calibri Light"/>
          <w:sz w:val="24"/>
          <w:szCs w:val="24"/>
          <w:lang w:val="fi-FI"/>
        </w:rPr>
      </w:pPr>
    </w:p>
    <w:p w14:paraId="55DDFA31" w14:textId="77777777" w:rsidR="00DB65CF" w:rsidRDefault="00DB65CF" w:rsidP="006D6708">
      <w:pPr>
        <w:pStyle w:val="Merkittyluettelo"/>
        <w:numPr>
          <w:ilvl w:val="0"/>
          <w:numId w:val="0"/>
        </w:numPr>
        <w:spacing w:line="360" w:lineRule="auto"/>
        <w:ind w:left="720"/>
        <w:rPr>
          <w:rFonts w:ascii="Calibri Light" w:hAnsi="Calibri Light" w:cs="Calibri Light"/>
          <w:sz w:val="24"/>
          <w:szCs w:val="24"/>
          <w:lang w:val="fi-FI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672"/>
        <w:gridCol w:w="2739"/>
        <w:gridCol w:w="2725"/>
      </w:tblGrid>
      <w:tr w:rsidR="00543C17" w14:paraId="6BF42943" w14:textId="77777777" w:rsidTr="61C8E97C">
        <w:tc>
          <w:tcPr>
            <w:tcW w:w="2672" w:type="dxa"/>
          </w:tcPr>
          <w:p w14:paraId="3EA768E4" w14:textId="3E429359" w:rsidR="003070A4" w:rsidRPr="00496A0C" w:rsidRDefault="00DB65CF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496A0C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lastRenderedPageBreak/>
              <w:t>Tavoite</w:t>
            </w:r>
          </w:p>
        </w:tc>
        <w:tc>
          <w:tcPr>
            <w:tcW w:w="2739" w:type="dxa"/>
          </w:tcPr>
          <w:p w14:paraId="376FB5F7" w14:textId="4FD2FB33" w:rsidR="003070A4" w:rsidRPr="00496A0C" w:rsidRDefault="00DB65CF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496A0C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Teot</w:t>
            </w:r>
          </w:p>
        </w:tc>
        <w:tc>
          <w:tcPr>
            <w:tcW w:w="2725" w:type="dxa"/>
          </w:tcPr>
          <w:p w14:paraId="53A494FA" w14:textId="4D80B278" w:rsidR="003070A4" w:rsidRPr="00496A0C" w:rsidRDefault="00DB65CF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</w:pPr>
            <w:r w:rsidRPr="00496A0C">
              <w:rPr>
                <w:rFonts w:ascii="Calibri Light" w:hAnsi="Calibri Light" w:cs="Calibri Light"/>
                <w:b/>
                <w:bCs/>
                <w:sz w:val="24"/>
                <w:szCs w:val="24"/>
                <w:lang w:val="fi-FI"/>
              </w:rPr>
              <w:t>Mittarit</w:t>
            </w:r>
          </w:p>
        </w:tc>
      </w:tr>
      <w:tr w:rsidR="00543C17" w:rsidRPr="00195655" w14:paraId="4596F009" w14:textId="77777777" w:rsidTr="61C8E97C">
        <w:tc>
          <w:tcPr>
            <w:tcW w:w="2672" w:type="dxa"/>
            <w:tcBorders>
              <w:bottom w:val="single" w:sz="12" w:space="0" w:color="000000" w:themeColor="text1"/>
            </w:tcBorders>
          </w:tcPr>
          <w:p w14:paraId="10DFE581" w14:textId="6A8F3FFE" w:rsidR="003070A4" w:rsidRDefault="00757CF0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Toivon luominen</w:t>
            </w:r>
          </w:p>
        </w:tc>
        <w:tc>
          <w:tcPr>
            <w:tcW w:w="2739" w:type="dxa"/>
          </w:tcPr>
          <w:p w14:paraId="78744A92" w14:textId="2A0C2D91" w:rsidR="003070A4" w:rsidRDefault="00AE789A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Yhtei</w:t>
            </w:r>
            <w:r w:rsidR="003B4E60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nen viestintä </w:t>
            </w:r>
          </w:p>
        </w:tc>
        <w:tc>
          <w:tcPr>
            <w:tcW w:w="2725" w:type="dxa"/>
          </w:tcPr>
          <w:p w14:paraId="1C47294D" w14:textId="281DD74E" w:rsidR="003070A4" w:rsidRDefault="2BD2BD5D" w:rsidP="006D6708">
            <w:pPr>
              <w:pStyle w:val="Merkittyluettelo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209CC56F">
              <w:rPr>
                <w:rFonts w:ascii="Calibri Light" w:hAnsi="Calibri Light" w:cs="Calibri Light"/>
                <w:sz w:val="24"/>
                <w:szCs w:val="24"/>
                <w:lang w:val="fi-FI"/>
              </w:rPr>
              <w:t>Digiperheen kävijämäärä ja palaute</w:t>
            </w:r>
          </w:p>
          <w:p w14:paraId="53EB16E4" w14:textId="3297FBAC" w:rsidR="780D85CD" w:rsidRDefault="780D85CD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Yhteisen viestinnän määrä ja laadullinen kokemus</w:t>
            </w:r>
          </w:p>
          <w:p w14:paraId="205DB289" w14:textId="52CF32D6" w:rsidR="003070A4" w:rsidRDefault="006D6708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Nuorisobarometri, luottamus tulevaan (pitkä aikaväli)</w:t>
            </w:r>
          </w:p>
        </w:tc>
      </w:tr>
      <w:tr w:rsidR="00D677BC" w:rsidRPr="00C81E63" w14:paraId="109AF545" w14:textId="77777777" w:rsidTr="61C8E97C">
        <w:tc>
          <w:tcPr>
            <w:tcW w:w="2672" w:type="dxa"/>
            <w:vMerge w:val="restart"/>
            <w:tcBorders>
              <w:top w:val="single" w:sz="12" w:space="0" w:color="000000" w:themeColor="text1"/>
            </w:tcBorders>
          </w:tcPr>
          <w:p w14:paraId="4A8360EF" w14:textId="0B09EDE7" w:rsidR="00D677BC" w:rsidRDefault="00D677BC" w:rsidP="006D6708">
            <w:pPr>
              <w:pStyle w:val="Merkittyluettelo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Lasten ja nuorten hyvinvoinnin tukeminen</w:t>
            </w:r>
          </w:p>
        </w:tc>
        <w:tc>
          <w:tcPr>
            <w:tcW w:w="2739" w:type="dxa"/>
          </w:tcPr>
          <w:p w14:paraId="2D2A9E98" w14:textId="324CCAF6" w:rsidR="00D677BC" w:rsidRDefault="00D677BC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Monialainen verkostotyö</w:t>
            </w:r>
          </w:p>
        </w:tc>
        <w:tc>
          <w:tcPr>
            <w:tcW w:w="2725" w:type="dxa"/>
          </w:tcPr>
          <w:p w14:paraId="3BEB195B" w14:textId="77777777" w:rsidR="00A17830" w:rsidRDefault="00D677BC" w:rsidP="006D6708">
            <w:pPr>
              <w:pStyle w:val="Merkittyluettelo"/>
              <w:numPr>
                <w:ilvl w:val="0"/>
                <w:numId w:val="22"/>
              </w:numPr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7D4372A9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Minun tiimini </w:t>
            </w:r>
            <w:r w:rsidRPr="5F659AC1">
              <w:rPr>
                <w:rFonts w:ascii="Calibri Light" w:hAnsi="Calibri Light" w:cs="Calibri Light"/>
                <w:sz w:val="24"/>
                <w:szCs w:val="24"/>
                <w:lang w:val="fi-FI"/>
              </w:rPr>
              <w:t>–tapaamisten määrä</w:t>
            </w:r>
          </w:p>
          <w:p w14:paraId="57130B07" w14:textId="0ECD8AE3" w:rsidR="00D677BC" w:rsidRPr="00A17830" w:rsidRDefault="007B0DED" w:rsidP="006D6708">
            <w:pPr>
              <w:pStyle w:val="Merkittyluettelo"/>
              <w:numPr>
                <w:ilvl w:val="0"/>
                <w:numId w:val="22"/>
              </w:numPr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Yhteisiin ilmiötapaamisiin/ koulutuksiin osallistuneet</w:t>
            </w:r>
          </w:p>
        </w:tc>
      </w:tr>
      <w:tr w:rsidR="00D677BC" w:rsidRPr="00A3395D" w14:paraId="3538BC5A" w14:textId="77777777" w:rsidTr="61C8E97C">
        <w:tc>
          <w:tcPr>
            <w:tcW w:w="2672" w:type="dxa"/>
            <w:vMerge/>
          </w:tcPr>
          <w:p w14:paraId="660C79E9" w14:textId="77777777" w:rsidR="00D677BC" w:rsidRDefault="00D677BC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739" w:type="dxa"/>
          </w:tcPr>
          <w:p w14:paraId="07ADC7CC" w14:textId="53501263" w:rsidR="00D677BC" w:rsidRDefault="00D677BC" w:rsidP="006D6708">
            <w:pPr>
              <w:pStyle w:val="Merkittyluettelo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Vanhemmuuden tukeminen</w:t>
            </w:r>
          </w:p>
        </w:tc>
        <w:tc>
          <w:tcPr>
            <w:tcW w:w="2725" w:type="dxa"/>
          </w:tcPr>
          <w:p w14:paraId="7FC44DEB" w14:textId="142C0565" w:rsidR="001A2727" w:rsidRDefault="2A448029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Pyydä apua-yhteydenottojen </w:t>
            </w:r>
            <w:r w:rsidR="007B0DED"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määrä</w:t>
            </w:r>
          </w:p>
          <w:p w14:paraId="30D6A305" w14:textId="0AA331EF" w:rsidR="007B0DED" w:rsidRDefault="09036F14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Paikalliset teot vanhemmuuden tukemiseksi</w:t>
            </w:r>
          </w:p>
        </w:tc>
      </w:tr>
      <w:tr w:rsidR="00D677BC" w:rsidRPr="00195655" w14:paraId="4334E727" w14:textId="77777777" w:rsidTr="61C8E97C">
        <w:tc>
          <w:tcPr>
            <w:tcW w:w="2672" w:type="dxa"/>
            <w:vMerge/>
          </w:tcPr>
          <w:p w14:paraId="385E2393" w14:textId="2AA98317" w:rsidR="00D677BC" w:rsidRDefault="00D677BC" w:rsidP="006D6708">
            <w:pPr>
              <w:pStyle w:val="Merkittyluettelo"/>
              <w:numPr>
                <w:ilvl w:val="0"/>
                <w:numId w:val="0"/>
              </w:numPr>
              <w:spacing w:line="360" w:lineRule="auto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2739" w:type="dxa"/>
          </w:tcPr>
          <w:p w14:paraId="0E87A37C" w14:textId="2B316DAD" w:rsidR="00D677BC" w:rsidRDefault="00D677BC" w:rsidP="006D6708">
            <w:pPr>
              <w:pStyle w:val="Merkittyluettelo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>Toisen asteen opiskelijoiden erityinen huomioiminen</w:t>
            </w:r>
          </w:p>
        </w:tc>
        <w:tc>
          <w:tcPr>
            <w:tcW w:w="2725" w:type="dxa"/>
          </w:tcPr>
          <w:p w14:paraId="77445851" w14:textId="3762AC73" w:rsidR="0902199D" w:rsidRDefault="0902199D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Nykytilan kartoitus</w:t>
            </w:r>
          </w:p>
          <w:p w14:paraId="48C3B06D" w14:textId="69F7DC0D" w:rsidR="001D3B5F" w:rsidRDefault="001D3B5F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K</w:t>
            </w:r>
            <w:r w:rsidR="636399F8"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ouluterveyskyselyt</w:t>
            </w:r>
          </w:p>
          <w:p w14:paraId="049780CD" w14:textId="793F410A" w:rsidR="001D3B5F" w:rsidRDefault="006D6708" w:rsidP="006D6708">
            <w:pPr>
              <w:pStyle w:val="Merkittyluettelo"/>
              <w:ind w:left="357" w:hanging="357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fi-FI"/>
              </w:rPr>
              <w:t xml:space="preserve">Nuorten osallisuus: mitä </w:t>
            </w:r>
            <w:r w:rsidR="794CC3E7" w:rsidRPr="61C8E97C">
              <w:rPr>
                <w:rFonts w:ascii="Calibri Light" w:hAnsi="Calibri Light" w:cs="Calibri Light"/>
                <w:sz w:val="24"/>
                <w:szCs w:val="24"/>
                <w:lang w:val="fi-FI"/>
              </w:rPr>
              <w:t>nuorilta tulisi kysyä?</w:t>
            </w:r>
          </w:p>
        </w:tc>
      </w:tr>
    </w:tbl>
    <w:p w14:paraId="4CBDA761" w14:textId="57BFA87B" w:rsidR="7B6B08EA" w:rsidRDefault="7B6B08EA" w:rsidP="006D6708">
      <w:pPr>
        <w:pStyle w:val="Merkittyluettelo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</w:p>
    <w:sectPr w:rsidR="7B6B0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D06F24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0C602E"/>
    <w:multiLevelType w:val="hybridMultilevel"/>
    <w:tmpl w:val="9C528444"/>
    <w:lvl w:ilvl="0" w:tplc="97262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D43C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7FE0A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6A1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AAC1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C7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74B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74FD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16B8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858C67"/>
    <w:multiLevelType w:val="hybridMultilevel"/>
    <w:tmpl w:val="FFFFFFFF"/>
    <w:lvl w:ilvl="0" w:tplc="8D8C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8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A8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24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4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A6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27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26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E5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46BA"/>
    <w:multiLevelType w:val="hybridMultilevel"/>
    <w:tmpl w:val="38E8780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F32C7B"/>
    <w:multiLevelType w:val="hybridMultilevel"/>
    <w:tmpl w:val="5866991E"/>
    <w:lvl w:ilvl="0" w:tplc="78B40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7A8E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6022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80DF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22F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32B5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BE4E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2259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0E3F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780BB1"/>
    <w:multiLevelType w:val="hybridMultilevel"/>
    <w:tmpl w:val="2684F7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C48D7"/>
    <w:multiLevelType w:val="hybridMultilevel"/>
    <w:tmpl w:val="4E72E9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A5A8E"/>
    <w:multiLevelType w:val="hybridMultilevel"/>
    <w:tmpl w:val="920C837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84EBD"/>
    <w:multiLevelType w:val="hybridMultilevel"/>
    <w:tmpl w:val="C930F1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6AAF"/>
    <w:multiLevelType w:val="hybridMultilevel"/>
    <w:tmpl w:val="7A5A3026"/>
    <w:lvl w:ilvl="0" w:tplc="6F4E92B0">
      <w:start w:val="1"/>
      <w:numFmt w:val="decimal"/>
      <w:lvlText w:val="%1."/>
      <w:lvlJc w:val="left"/>
      <w:pPr>
        <w:ind w:left="720" w:hanging="360"/>
      </w:pPr>
    </w:lvl>
    <w:lvl w:ilvl="1" w:tplc="ECAE77DE">
      <w:start w:val="1"/>
      <w:numFmt w:val="lowerLetter"/>
      <w:lvlText w:val="%2."/>
      <w:lvlJc w:val="left"/>
      <w:pPr>
        <w:ind w:left="1440" w:hanging="360"/>
      </w:pPr>
    </w:lvl>
    <w:lvl w:ilvl="2" w:tplc="DDC6A35E">
      <w:start w:val="1"/>
      <w:numFmt w:val="lowerRoman"/>
      <w:lvlText w:val="%3."/>
      <w:lvlJc w:val="right"/>
      <w:pPr>
        <w:ind w:left="2160" w:hanging="180"/>
      </w:pPr>
    </w:lvl>
    <w:lvl w:ilvl="3" w:tplc="006EF85E">
      <w:start w:val="1"/>
      <w:numFmt w:val="decimal"/>
      <w:lvlText w:val="%4."/>
      <w:lvlJc w:val="left"/>
      <w:pPr>
        <w:ind w:left="2880" w:hanging="360"/>
      </w:pPr>
    </w:lvl>
    <w:lvl w:ilvl="4" w:tplc="F6A484B8">
      <w:start w:val="1"/>
      <w:numFmt w:val="lowerLetter"/>
      <w:lvlText w:val="%5."/>
      <w:lvlJc w:val="left"/>
      <w:pPr>
        <w:ind w:left="3600" w:hanging="360"/>
      </w:pPr>
    </w:lvl>
    <w:lvl w:ilvl="5" w:tplc="135629E2">
      <w:start w:val="1"/>
      <w:numFmt w:val="lowerRoman"/>
      <w:lvlText w:val="%6."/>
      <w:lvlJc w:val="right"/>
      <w:pPr>
        <w:ind w:left="4320" w:hanging="180"/>
      </w:pPr>
    </w:lvl>
    <w:lvl w:ilvl="6" w:tplc="3C1C76AE">
      <w:start w:val="1"/>
      <w:numFmt w:val="decimal"/>
      <w:lvlText w:val="%7."/>
      <w:lvlJc w:val="left"/>
      <w:pPr>
        <w:ind w:left="5040" w:hanging="360"/>
      </w:pPr>
    </w:lvl>
    <w:lvl w:ilvl="7" w:tplc="5CA23BAA">
      <w:start w:val="1"/>
      <w:numFmt w:val="lowerLetter"/>
      <w:lvlText w:val="%8."/>
      <w:lvlJc w:val="left"/>
      <w:pPr>
        <w:ind w:left="5760" w:hanging="360"/>
      </w:pPr>
    </w:lvl>
    <w:lvl w:ilvl="8" w:tplc="4BAC7E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1625"/>
    <w:multiLevelType w:val="hybridMultilevel"/>
    <w:tmpl w:val="DFFECB6E"/>
    <w:lvl w:ilvl="0" w:tplc="6F62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40332"/>
    <w:multiLevelType w:val="hybridMultilevel"/>
    <w:tmpl w:val="4E72E9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7200D"/>
    <w:multiLevelType w:val="hybridMultilevel"/>
    <w:tmpl w:val="53647A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B7B23"/>
    <w:multiLevelType w:val="hybridMultilevel"/>
    <w:tmpl w:val="7CE62A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0F575C"/>
    <w:multiLevelType w:val="hybridMultilevel"/>
    <w:tmpl w:val="0F3CF6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46D77"/>
    <w:multiLevelType w:val="hybridMultilevel"/>
    <w:tmpl w:val="E4E81ED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5538644">
    <w:abstractNumId w:val="5"/>
  </w:num>
  <w:num w:numId="2" w16cid:durableId="1133789479">
    <w:abstractNumId w:val="10"/>
  </w:num>
  <w:num w:numId="3" w16cid:durableId="1264267784">
    <w:abstractNumId w:val="14"/>
  </w:num>
  <w:num w:numId="4" w16cid:durableId="1299650462">
    <w:abstractNumId w:val="4"/>
  </w:num>
  <w:num w:numId="5" w16cid:durableId="1388260553">
    <w:abstractNumId w:val="19"/>
  </w:num>
  <w:num w:numId="6" w16cid:durableId="149250794">
    <w:abstractNumId w:val="3"/>
  </w:num>
  <w:num w:numId="7" w16cid:durableId="1498185493">
    <w:abstractNumId w:val="7"/>
  </w:num>
  <w:num w:numId="8" w16cid:durableId="1833986943">
    <w:abstractNumId w:val="1"/>
  </w:num>
  <w:num w:numId="9" w16cid:durableId="1835995600">
    <w:abstractNumId w:val="8"/>
  </w:num>
  <w:num w:numId="10" w16cid:durableId="1962876478">
    <w:abstractNumId w:val="2"/>
  </w:num>
  <w:num w:numId="11" w16cid:durableId="2022537695">
    <w:abstractNumId w:val="9"/>
  </w:num>
  <w:num w:numId="12" w16cid:durableId="2088913951">
    <w:abstractNumId w:val="12"/>
  </w:num>
  <w:num w:numId="13" w16cid:durableId="358899217">
    <w:abstractNumId w:val="0"/>
  </w:num>
  <w:num w:numId="14" w16cid:durableId="999621437">
    <w:abstractNumId w:val="6"/>
  </w:num>
  <w:num w:numId="15" w16cid:durableId="1398742982">
    <w:abstractNumId w:val="17"/>
  </w:num>
  <w:num w:numId="16" w16cid:durableId="311830042">
    <w:abstractNumId w:val="23"/>
  </w:num>
  <w:num w:numId="17" w16cid:durableId="1782842863">
    <w:abstractNumId w:val="15"/>
  </w:num>
  <w:num w:numId="18" w16cid:durableId="1621843337">
    <w:abstractNumId w:val="11"/>
  </w:num>
  <w:num w:numId="19" w16cid:durableId="1169054814">
    <w:abstractNumId w:val="16"/>
  </w:num>
  <w:num w:numId="20" w16cid:durableId="105738284">
    <w:abstractNumId w:val="13"/>
  </w:num>
  <w:num w:numId="21" w16cid:durableId="2057240891">
    <w:abstractNumId w:val="21"/>
  </w:num>
  <w:num w:numId="22" w16cid:durableId="554513374">
    <w:abstractNumId w:val="22"/>
  </w:num>
  <w:num w:numId="23" w16cid:durableId="2091079818">
    <w:abstractNumId w:val="20"/>
  </w:num>
  <w:num w:numId="24" w16cid:durableId="1149596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0D"/>
    <w:rsid w:val="00012AC0"/>
    <w:rsid w:val="0001326E"/>
    <w:rsid w:val="000273D4"/>
    <w:rsid w:val="00034616"/>
    <w:rsid w:val="00037A4B"/>
    <w:rsid w:val="0004079F"/>
    <w:rsid w:val="00046CB6"/>
    <w:rsid w:val="0004741F"/>
    <w:rsid w:val="000514AE"/>
    <w:rsid w:val="000529BA"/>
    <w:rsid w:val="00052FEA"/>
    <w:rsid w:val="0006063C"/>
    <w:rsid w:val="0006764C"/>
    <w:rsid w:val="0007638C"/>
    <w:rsid w:val="000777D8"/>
    <w:rsid w:val="00080336"/>
    <w:rsid w:val="00081E2F"/>
    <w:rsid w:val="00087DBB"/>
    <w:rsid w:val="00094FE3"/>
    <w:rsid w:val="000A011F"/>
    <w:rsid w:val="000A4479"/>
    <w:rsid w:val="000A4602"/>
    <w:rsid w:val="000A5219"/>
    <w:rsid w:val="000B0489"/>
    <w:rsid w:val="000B0662"/>
    <w:rsid w:val="000B1E34"/>
    <w:rsid w:val="000B45F5"/>
    <w:rsid w:val="000B632C"/>
    <w:rsid w:val="000C428E"/>
    <w:rsid w:val="000C53D1"/>
    <w:rsid w:val="000C5B39"/>
    <w:rsid w:val="000D027E"/>
    <w:rsid w:val="000D76A6"/>
    <w:rsid w:val="000D7F7F"/>
    <w:rsid w:val="000E438F"/>
    <w:rsid w:val="000E5A49"/>
    <w:rsid w:val="000F6CAD"/>
    <w:rsid w:val="00104853"/>
    <w:rsid w:val="00110139"/>
    <w:rsid w:val="00111AD0"/>
    <w:rsid w:val="00115888"/>
    <w:rsid w:val="0013DA69"/>
    <w:rsid w:val="001478F3"/>
    <w:rsid w:val="001503E9"/>
    <w:rsid w:val="0015074B"/>
    <w:rsid w:val="00153237"/>
    <w:rsid w:val="001554E8"/>
    <w:rsid w:val="00165186"/>
    <w:rsid w:val="00165B3A"/>
    <w:rsid w:val="001729ED"/>
    <w:rsid w:val="00173821"/>
    <w:rsid w:val="0017527F"/>
    <w:rsid w:val="00183412"/>
    <w:rsid w:val="00186224"/>
    <w:rsid w:val="0019009B"/>
    <w:rsid w:val="00195655"/>
    <w:rsid w:val="001A2727"/>
    <w:rsid w:val="001A398A"/>
    <w:rsid w:val="001A54CE"/>
    <w:rsid w:val="001A77CB"/>
    <w:rsid w:val="001B4705"/>
    <w:rsid w:val="001C2485"/>
    <w:rsid w:val="001D3B5F"/>
    <w:rsid w:val="001E0FEB"/>
    <w:rsid w:val="001E1749"/>
    <w:rsid w:val="001F583D"/>
    <w:rsid w:val="00203F41"/>
    <w:rsid w:val="00210F1B"/>
    <w:rsid w:val="00216F2D"/>
    <w:rsid w:val="0021775A"/>
    <w:rsid w:val="00225CF8"/>
    <w:rsid w:val="00241552"/>
    <w:rsid w:val="002423F3"/>
    <w:rsid w:val="002467E0"/>
    <w:rsid w:val="00253A05"/>
    <w:rsid w:val="00253CD6"/>
    <w:rsid w:val="002557B3"/>
    <w:rsid w:val="002709F4"/>
    <w:rsid w:val="00271DC0"/>
    <w:rsid w:val="00272E5C"/>
    <w:rsid w:val="00280A8A"/>
    <w:rsid w:val="00282DB8"/>
    <w:rsid w:val="002844F7"/>
    <w:rsid w:val="00293E33"/>
    <w:rsid w:val="0029639D"/>
    <w:rsid w:val="002A0761"/>
    <w:rsid w:val="002A3ABB"/>
    <w:rsid w:val="002B008B"/>
    <w:rsid w:val="002C19D7"/>
    <w:rsid w:val="002C4B43"/>
    <w:rsid w:val="002E7B7A"/>
    <w:rsid w:val="002F3866"/>
    <w:rsid w:val="002F4798"/>
    <w:rsid w:val="002F6154"/>
    <w:rsid w:val="003010F7"/>
    <w:rsid w:val="00303C57"/>
    <w:rsid w:val="00305592"/>
    <w:rsid w:val="00305F8F"/>
    <w:rsid w:val="003070A4"/>
    <w:rsid w:val="00307635"/>
    <w:rsid w:val="00312FAE"/>
    <w:rsid w:val="0032120C"/>
    <w:rsid w:val="003230C4"/>
    <w:rsid w:val="00325977"/>
    <w:rsid w:val="00325E46"/>
    <w:rsid w:val="00326F90"/>
    <w:rsid w:val="00335BD2"/>
    <w:rsid w:val="003371D7"/>
    <w:rsid w:val="00340C05"/>
    <w:rsid w:val="003415C6"/>
    <w:rsid w:val="00343191"/>
    <w:rsid w:val="00347DB3"/>
    <w:rsid w:val="00350D6B"/>
    <w:rsid w:val="003521F5"/>
    <w:rsid w:val="00354C13"/>
    <w:rsid w:val="003647E4"/>
    <w:rsid w:val="00365B5D"/>
    <w:rsid w:val="003820BC"/>
    <w:rsid w:val="00390CE0"/>
    <w:rsid w:val="00391989"/>
    <w:rsid w:val="003A4015"/>
    <w:rsid w:val="003A76C9"/>
    <w:rsid w:val="003B4E60"/>
    <w:rsid w:val="003B710F"/>
    <w:rsid w:val="003C024E"/>
    <w:rsid w:val="003C0E18"/>
    <w:rsid w:val="003C1240"/>
    <w:rsid w:val="003D0DF1"/>
    <w:rsid w:val="003D37D8"/>
    <w:rsid w:val="003D4D93"/>
    <w:rsid w:val="003E06DE"/>
    <w:rsid w:val="004005FF"/>
    <w:rsid w:val="00405471"/>
    <w:rsid w:val="00414BCE"/>
    <w:rsid w:val="00426002"/>
    <w:rsid w:val="00430CC4"/>
    <w:rsid w:val="00444D80"/>
    <w:rsid w:val="004533C1"/>
    <w:rsid w:val="004538EE"/>
    <w:rsid w:val="00453D30"/>
    <w:rsid w:val="004541D2"/>
    <w:rsid w:val="004743E9"/>
    <w:rsid w:val="004766DA"/>
    <w:rsid w:val="00477E6D"/>
    <w:rsid w:val="00482388"/>
    <w:rsid w:val="00494D5A"/>
    <w:rsid w:val="00496A0C"/>
    <w:rsid w:val="0049786B"/>
    <w:rsid w:val="004A02C0"/>
    <w:rsid w:val="004A03B8"/>
    <w:rsid w:val="004A4446"/>
    <w:rsid w:val="004A6E7A"/>
    <w:rsid w:val="004B417B"/>
    <w:rsid w:val="004C023B"/>
    <w:rsid w:val="004C1B46"/>
    <w:rsid w:val="004C46E5"/>
    <w:rsid w:val="004D4569"/>
    <w:rsid w:val="004E1413"/>
    <w:rsid w:val="004E287C"/>
    <w:rsid w:val="004F08F2"/>
    <w:rsid w:val="00502EFA"/>
    <w:rsid w:val="00502F10"/>
    <w:rsid w:val="00517DEA"/>
    <w:rsid w:val="005268FD"/>
    <w:rsid w:val="00533A6A"/>
    <w:rsid w:val="00534445"/>
    <w:rsid w:val="00535A13"/>
    <w:rsid w:val="00536B67"/>
    <w:rsid w:val="00537975"/>
    <w:rsid w:val="00543C17"/>
    <w:rsid w:val="00554CEA"/>
    <w:rsid w:val="005637F1"/>
    <w:rsid w:val="00563822"/>
    <w:rsid w:val="00567471"/>
    <w:rsid w:val="00573AB8"/>
    <w:rsid w:val="005803F5"/>
    <w:rsid w:val="00581153"/>
    <w:rsid w:val="00582837"/>
    <w:rsid w:val="00583557"/>
    <w:rsid w:val="00584AF1"/>
    <w:rsid w:val="00584DFD"/>
    <w:rsid w:val="00585FF7"/>
    <w:rsid w:val="005863A1"/>
    <w:rsid w:val="005868A4"/>
    <w:rsid w:val="0059153F"/>
    <w:rsid w:val="005968DF"/>
    <w:rsid w:val="005A2BA8"/>
    <w:rsid w:val="005A517A"/>
    <w:rsid w:val="005B0912"/>
    <w:rsid w:val="005B3D97"/>
    <w:rsid w:val="005B6C6C"/>
    <w:rsid w:val="005C2EB9"/>
    <w:rsid w:val="005C5A2E"/>
    <w:rsid w:val="005C73B7"/>
    <w:rsid w:val="005D4F74"/>
    <w:rsid w:val="005F08DF"/>
    <w:rsid w:val="005F0A09"/>
    <w:rsid w:val="005F2D13"/>
    <w:rsid w:val="005F64C5"/>
    <w:rsid w:val="005F7219"/>
    <w:rsid w:val="00610682"/>
    <w:rsid w:val="00613DC0"/>
    <w:rsid w:val="00616DD9"/>
    <w:rsid w:val="006172E6"/>
    <w:rsid w:val="006204BA"/>
    <w:rsid w:val="006302A8"/>
    <w:rsid w:val="006435A9"/>
    <w:rsid w:val="0064393C"/>
    <w:rsid w:val="00651B33"/>
    <w:rsid w:val="00672C60"/>
    <w:rsid w:val="00674F18"/>
    <w:rsid w:val="0068480C"/>
    <w:rsid w:val="0068497D"/>
    <w:rsid w:val="006913EF"/>
    <w:rsid w:val="006A1406"/>
    <w:rsid w:val="006A2FF0"/>
    <w:rsid w:val="006B1FD0"/>
    <w:rsid w:val="006B484C"/>
    <w:rsid w:val="006D25BE"/>
    <w:rsid w:val="006D4FBC"/>
    <w:rsid w:val="006D6708"/>
    <w:rsid w:val="006D7C94"/>
    <w:rsid w:val="006E02A3"/>
    <w:rsid w:val="006E5478"/>
    <w:rsid w:val="006E6890"/>
    <w:rsid w:val="006E7CDB"/>
    <w:rsid w:val="00706818"/>
    <w:rsid w:val="00710C23"/>
    <w:rsid w:val="0071644F"/>
    <w:rsid w:val="00727C28"/>
    <w:rsid w:val="007324D2"/>
    <w:rsid w:val="00737F6F"/>
    <w:rsid w:val="00744C08"/>
    <w:rsid w:val="00745801"/>
    <w:rsid w:val="007538E7"/>
    <w:rsid w:val="00757CF0"/>
    <w:rsid w:val="007602FF"/>
    <w:rsid w:val="00760EDA"/>
    <w:rsid w:val="00763C5D"/>
    <w:rsid w:val="0076452F"/>
    <w:rsid w:val="007659FA"/>
    <w:rsid w:val="00767D98"/>
    <w:rsid w:val="00771545"/>
    <w:rsid w:val="00771C0B"/>
    <w:rsid w:val="00773E6A"/>
    <w:rsid w:val="007767A8"/>
    <w:rsid w:val="007771E9"/>
    <w:rsid w:val="00782A04"/>
    <w:rsid w:val="007851D1"/>
    <w:rsid w:val="0078701E"/>
    <w:rsid w:val="00793E6A"/>
    <w:rsid w:val="00795372"/>
    <w:rsid w:val="007A087B"/>
    <w:rsid w:val="007A6A33"/>
    <w:rsid w:val="007B0DED"/>
    <w:rsid w:val="007C13D5"/>
    <w:rsid w:val="007C269B"/>
    <w:rsid w:val="007C686B"/>
    <w:rsid w:val="007D7E8E"/>
    <w:rsid w:val="007F075F"/>
    <w:rsid w:val="007F2C50"/>
    <w:rsid w:val="007F433B"/>
    <w:rsid w:val="008020E0"/>
    <w:rsid w:val="00823ADA"/>
    <w:rsid w:val="00827A40"/>
    <w:rsid w:val="00832701"/>
    <w:rsid w:val="00833618"/>
    <w:rsid w:val="00834A33"/>
    <w:rsid w:val="00845DC2"/>
    <w:rsid w:val="00845EC1"/>
    <w:rsid w:val="00846600"/>
    <w:rsid w:val="00847FDB"/>
    <w:rsid w:val="008508FE"/>
    <w:rsid w:val="00852E17"/>
    <w:rsid w:val="00862661"/>
    <w:rsid w:val="00875C12"/>
    <w:rsid w:val="00886738"/>
    <w:rsid w:val="00891ADA"/>
    <w:rsid w:val="008B28BB"/>
    <w:rsid w:val="008B519C"/>
    <w:rsid w:val="008B67DB"/>
    <w:rsid w:val="008B78C1"/>
    <w:rsid w:val="008C6989"/>
    <w:rsid w:val="008D44AB"/>
    <w:rsid w:val="008E0CD2"/>
    <w:rsid w:val="00900A4C"/>
    <w:rsid w:val="00910347"/>
    <w:rsid w:val="00914488"/>
    <w:rsid w:val="00914D0A"/>
    <w:rsid w:val="00920A49"/>
    <w:rsid w:val="00923543"/>
    <w:rsid w:val="009369DB"/>
    <w:rsid w:val="0094557E"/>
    <w:rsid w:val="009509DC"/>
    <w:rsid w:val="0095486F"/>
    <w:rsid w:val="00970CB4"/>
    <w:rsid w:val="009A7D08"/>
    <w:rsid w:val="009B4813"/>
    <w:rsid w:val="009C26CC"/>
    <w:rsid w:val="009F18BA"/>
    <w:rsid w:val="009F2CAA"/>
    <w:rsid w:val="00A0026E"/>
    <w:rsid w:val="00A0061B"/>
    <w:rsid w:val="00A1004D"/>
    <w:rsid w:val="00A112C2"/>
    <w:rsid w:val="00A17830"/>
    <w:rsid w:val="00A22F42"/>
    <w:rsid w:val="00A25022"/>
    <w:rsid w:val="00A260D3"/>
    <w:rsid w:val="00A26EE4"/>
    <w:rsid w:val="00A277B2"/>
    <w:rsid w:val="00A31CC2"/>
    <w:rsid w:val="00A3395D"/>
    <w:rsid w:val="00A56890"/>
    <w:rsid w:val="00A56D1A"/>
    <w:rsid w:val="00A571EA"/>
    <w:rsid w:val="00A604AD"/>
    <w:rsid w:val="00A6521D"/>
    <w:rsid w:val="00A66B77"/>
    <w:rsid w:val="00A67E37"/>
    <w:rsid w:val="00A75E75"/>
    <w:rsid w:val="00A82357"/>
    <w:rsid w:val="00A96B9E"/>
    <w:rsid w:val="00AA02FE"/>
    <w:rsid w:val="00AA1D8D"/>
    <w:rsid w:val="00AA2B03"/>
    <w:rsid w:val="00AA2E56"/>
    <w:rsid w:val="00AA53B2"/>
    <w:rsid w:val="00AB17A8"/>
    <w:rsid w:val="00AB244D"/>
    <w:rsid w:val="00AB44F0"/>
    <w:rsid w:val="00AB4678"/>
    <w:rsid w:val="00AC55DE"/>
    <w:rsid w:val="00AD204B"/>
    <w:rsid w:val="00AD3D89"/>
    <w:rsid w:val="00AD5B87"/>
    <w:rsid w:val="00AE789A"/>
    <w:rsid w:val="00AF3C32"/>
    <w:rsid w:val="00B0601B"/>
    <w:rsid w:val="00B12319"/>
    <w:rsid w:val="00B16954"/>
    <w:rsid w:val="00B3322D"/>
    <w:rsid w:val="00B3672C"/>
    <w:rsid w:val="00B40EB3"/>
    <w:rsid w:val="00B47730"/>
    <w:rsid w:val="00B56BCD"/>
    <w:rsid w:val="00B635CE"/>
    <w:rsid w:val="00B678CD"/>
    <w:rsid w:val="00B67DFF"/>
    <w:rsid w:val="00B713BA"/>
    <w:rsid w:val="00B729E3"/>
    <w:rsid w:val="00B77209"/>
    <w:rsid w:val="00B8041E"/>
    <w:rsid w:val="00B80B10"/>
    <w:rsid w:val="00B80EDC"/>
    <w:rsid w:val="00B837DE"/>
    <w:rsid w:val="00B84F7B"/>
    <w:rsid w:val="00B91CDA"/>
    <w:rsid w:val="00B94ECF"/>
    <w:rsid w:val="00B95097"/>
    <w:rsid w:val="00B97F9D"/>
    <w:rsid w:val="00BA3D2C"/>
    <w:rsid w:val="00BB22AA"/>
    <w:rsid w:val="00BB7408"/>
    <w:rsid w:val="00BC73A6"/>
    <w:rsid w:val="00BD53A1"/>
    <w:rsid w:val="00BDDD28"/>
    <w:rsid w:val="00BE0210"/>
    <w:rsid w:val="00BE37B1"/>
    <w:rsid w:val="00BE6016"/>
    <w:rsid w:val="00BF63D6"/>
    <w:rsid w:val="00BF6EA2"/>
    <w:rsid w:val="00C032B1"/>
    <w:rsid w:val="00C15815"/>
    <w:rsid w:val="00C27C65"/>
    <w:rsid w:val="00C42CCD"/>
    <w:rsid w:val="00C4614B"/>
    <w:rsid w:val="00C50222"/>
    <w:rsid w:val="00C512F4"/>
    <w:rsid w:val="00C5494C"/>
    <w:rsid w:val="00C71AA1"/>
    <w:rsid w:val="00C75020"/>
    <w:rsid w:val="00C76996"/>
    <w:rsid w:val="00C80E02"/>
    <w:rsid w:val="00C8137A"/>
    <w:rsid w:val="00C81E63"/>
    <w:rsid w:val="00C87374"/>
    <w:rsid w:val="00C93D97"/>
    <w:rsid w:val="00C93E91"/>
    <w:rsid w:val="00C95322"/>
    <w:rsid w:val="00CA4C43"/>
    <w:rsid w:val="00CA6045"/>
    <w:rsid w:val="00CB0664"/>
    <w:rsid w:val="00CB49D3"/>
    <w:rsid w:val="00CB7704"/>
    <w:rsid w:val="00CC002E"/>
    <w:rsid w:val="00CC1324"/>
    <w:rsid w:val="00CD4E4E"/>
    <w:rsid w:val="00CE1424"/>
    <w:rsid w:val="00CE2B54"/>
    <w:rsid w:val="00CF399E"/>
    <w:rsid w:val="00CF5E6F"/>
    <w:rsid w:val="00D0405B"/>
    <w:rsid w:val="00D2269E"/>
    <w:rsid w:val="00D23443"/>
    <w:rsid w:val="00D2745C"/>
    <w:rsid w:val="00D3114D"/>
    <w:rsid w:val="00D3429E"/>
    <w:rsid w:val="00D3649A"/>
    <w:rsid w:val="00D4082E"/>
    <w:rsid w:val="00D57A75"/>
    <w:rsid w:val="00D62747"/>
    <w:rsid w:val="00D677BC"/>
    <w:rsid w:val="00D76C83"/>
    <w:rsid w:val="00D76F43"/>
    <w:rsid w:val="00D853FD"/>
    <w:rsid w:val="00D903C9"/>
    <w:rsid w:val="00D94FE7"/>
    <w:rsid w:val="00DA6EC9"/>
    <w:rsid w:val="00DB286D"/>
    <w:rsid w:val="00DB56BF"/>
    <w:rsid w:val="00DB5E11"/>
    <w:rsid w:val="00DB65CF"/>
    <w:rsid w:val="00DC5DBD"/>
    <w:rsid w:val="00DD1C85"/>
    <w:rsid w:val="00DE71AF"/>
    <w:rsid w:val="00DF319D"/>
    <w:rsid w:val="00DF4964"/>
    <w:rsid w:val="00E061F2"/>
    <w:rsid w:val="00E0684A"/>
    <w:rsid w:val="00E110D1"/>
    <w:rsid w:val="00E115FA"/>
    <w:rsid w:val="00E20D7A"/>
    <w:rsid w:val="00E25000"/>
    <w:rsid w:val="00E357B0"/>
    <w:rsid w:val="00E41EAF"/>
    <w:rsid w:val="00E62C0D"/>
    <w:rsid w:val="00E66CF9"/>
    <w:rsid w:val="00E66FD8"/>
    <w:rsid w:val="00E71FC0"/>
    <w:rsid w:val="00E73379"/>
    <w:rsid w:val="00E84A0E"/>
    <w:rsid w:val="00E868EF"/>
    <w:rsid w:val="00E96BFD"/>
    <w:rsid w:val="00EA2ECE"/>
    <w:rsid w:val="00EA7117"/>
    <w:rsid w:val="00EC0FE5"/>
    <w:rsid w:val="00EC44DF"/>
    <w:rsid w:val="00ED261F"/>
    <w:rsid w:val="00ED6DBF"/>
    <w:rsid w:val="00EE0B54"/>
    <w:rsid w:val="00EF2D1E"/>
    <w:rsid w:val="00EF453A"/>
    <w:rsid w:val="00F00410"/>
    <w:rsid w:val="00F01DE1"/>
    <w:rsid w:val="00F12725"/>
    <w:rsid w:val="00F160E1"/>
    <w:rsid w:val="00F17D37"/>
    <w:rsid w:val="00F406CC"/>
    <w:rsid w:val="00F41EFC"/>
    <w:rsid w:val="00F42C20"/>
    <w:rsid w:val="00F42D8A"/>
    <w:rsid w:val="00F467D9"/>
    <w:rsid w:val="00F46D23"/>
    <w:rsid w:val="00F56212"/>
    <w:rsid w:val="00F625CA"/>
    <w:rsid w:val="00F67173"/>
    <w:rsid w:val="00F70475"/>
    <w:rsid w:val="00F82754"/>
    <w:rsid w:val="00F85414"/>
    <w:rsid w:val="00F91CB3"/>
    <w:rsid w:val="00F92105"/>
    <w:rsid w:val="00F9375A"/>
    <w:rsid w:val="00FA0D4D"/>
    <w:rsid w:val="00FA7A12"/>
    <w:rsid w:val="00FBDC6E"/>
    <w:rsid w:val="00FC2B80"/>
    <w:rsid w:val="00FC693F"/>
    <w:rsid w:val="00FE6AD5"/>
    <w:rsid w:val="00FE75D1"/>
    <w:rsid w:val="00FF6B6B"/>
    <w:rsid w:val="0146A783"/>
    <w:rsid w:val="014BE3A6"/>
    <w:rsid w:val="017A97B5"/>
    <w:rsid w:val="01BE3360"/>
    <w:rsid w:val="01D4B7FB"/>
    <w:rsid w:val="02143D21"/>
    <w:rsid w:val="026376E6"/>
    <w:rsid w:val="0287F949"/>
    <w:rsid w:val="029D4DE2"/>
    <w:rsid w:val="02B1EF9A"/>
    <w:rsid w:val="02B3DF5B"/>
    <w:rsid w:val="030E2C5E"/>
    <w:rsid w:val="0384E0FC"/>
    <w:rsid w:val="040F3571"/>
    <w:rsid w:val="041A526F"/>
    <w:rsid w:val="041DAD99"/>
    <w:rsid w:val="0434F866"/>
    <w:rsid w:val="043C8EA9"/>
    <w:rsid w:val="04466E6F"/>
    <w:rsid w:val="0470BAEE"/>
    <w:rsid w:val="0472FCE9"/>
    <w:rsid w:val="0480B832"/>
    <w:rsid w:val="04D7CA6F"/>
    <w:rsid w:val="04EFFD16"/>
    <w:rsid w:val="0518435D"/>
    <w:rsid w:val="054E8FB3"/>
    <w:rsid w:val="056BA618"/>
    <w:rsid w:val="0590B721"/>
    <w:rsid w:val="062AA440"/>
    <w:rsid w:val="0637CC2E"/>
    <w:rsid w:val="0641294F"/>
    <w:rsid w:val="06643CFB"/>
    <w:rsid w:val="06C0007C"/>
    <w:rsid w:val="06D34A4A"/>
    <w:rsid w:val="06F0D643"/>
    <w:rsid w:val="072B933A"/>
    <w:rsid w:val="075669EC"/>
    <w:rsid w:val="0767149B"/>
    <w:rsid w:val="079CE6BA"/>
    <w:rsid w:val="07B974DE"/>
    <w:rsid w:val="07E398F2"/>
    <w:rsid w:val="0879C3B2"/>
    <w:rsid w:val="08ABCC12"/>
    <w:rsid w:val="08AEC05D"/>
    <w:rsid w:val="08C4F13F"/>
    <w:rsid w:val="0902199D"/>
    <w:rsid w:val="09023C7E"/>
    <w:rsid w:val="09036F14"/>
    <w:rsid w:val="09202326"/>
    <w:rsid w:val="09409B76"/>
    <w:rsid w:val="09527444"/>
    <w:rsid w:val="0953FCE0"/>
    <w:rsid w:val="09A29D59"/>
    <w:rsid w:val="0A1415A6"/>
    <w:rsid w:val="0A38CDD2"/>
    <w:rsid w:val="0A3DA91D"/>
    <w:rsid w:val="0A53C12A"/>
    <w:rsid w:val="0A820242"/>
    <w:rsid w:val="0AB0F2F9"/>
    <w:rsid w:val="0AF83B9D"/>
    <w:rsid w:val="0B7495B7"/>
    <w:rsid w:val="0B93E9BE"/>
    <w:rsid w:val="0B9CD7CB"/>
    <w:rsid w:val="0BA4FD2B"/>
    <w:rsid w:val="0BD81A82"/>
    <w:rsid w:val="0C57672E"/>
    <w:rsid w:val="0C5A6362"/>
    <w:rsid w:val="0C95CE23"/>
    <w:rsid w:val="0CDB94E4"/>
    <w:rsid w:val="0CE17724"/>
    <w:rsid w:val="0D03BBF4"/>
    <w:rsid w:val="0D49F075"/>
    <w:rsid w:val="0D9CF309"/>
    <w:rsid w:val="0DB9E096"/>
    <w:rsid w:val="0DDCB82D"/>
    <w:rsid w:val="0DF63553"/>
    <w:rsid w:val="0DF6E954"/>
    <w:rsid w:val="0E300BAD"/>
    <w:rsid w:val="0E3836DE"/>
    <w:rsid w:val="0E4C47DB"/>
    <w:rsid w:val="0E809D7F"/>
    <w:rsid w:val="0E84DC59"/>
    <w:rsid w:val="0ED13595"/>
    <w:rsid w:val="0ED6392C"/>
    <w:rsid w:val="0EEFF058"/>
    <w:rsid w:val="0EF25CD5"/>
    <w:rsid w:val="0F0CF541"/>
    <w:rsid w:val="0F535B64"/>
    <w:rsid w:val="0FD3E19D"/>
    <w:rsid w:val="0FE9BC16"/>
    <w:rsid w:val="0FED1296"/>
    <w:rsid w:val="1020FCE8"/>
    <w:rsid w:val="102CE4D1"/>
    <w:rsid w:val="1032E34F"/>
    <w:rsid w:val="10557E80"/>
    <w:rsid w:val="109AC069"/>
    <w:rsid w:val="11C3AA81"/>
    <w:rsid w:val="11CACAB4"/>
    <w:rsid w:val="11FCC8A0"/>
    <w:rsid w:val="12A6FDF3"/>
    <w:rsid w:val="12DA093A"/>
    <w:rsid w:val="12F258F9"/>
    <w:rsid w:val="13724B97"/>
    <w:rsid w:val="1498AF15"/>
    <w:rsid w:val="14D372E4"/>
    <w:rsid w:val="14F86BD0"/>
    <w:rsid w:val="1505EA3E"/>
    <w:rsid w:val="1512A3F1"/>
    <w:rsid w:val="154F6E19"/>
    <w:rsid w:val="15746D4D"/>
    <w:rsid w:val="1582BACF"/>
    <w:rsid w:val="159C95EF"/>
    <w:rsid w:val="15BE04D3"/>
    <w:rsid w:val="15C39E84"/>
    <w:rsid w:val="15C765AD"/>
    <w:rsid w:val="15EEC7E2"/>
    <w:rsid w:val="1611CC7D"/>
    <w:rsid w:val="1662A0D1"/>
    <w:rsid w:val="1741009E"/>
    <w:rsid w:val="17A09E73"/>
    <w:rsid w:val="182717A1"/>
    <w:rsid w:val="183C1346"/>
    <w:rsid w:val="1858230E"/>
    <w:rsid w:val="18D65976"/>
    <w:rsid w:val="1915438B"/>
    <w:rsid w:val="196E0706"/>
    <w:rsid w:val="19713100"/>
    <w:rsid w:val="19F26AE7"/>
    <w:rsid w:val="1A0D2FED"/>
    <w:rsid w:val="1A4D52DB"/>
    <w:rsid w:val="1ACC83BC"/>
    <w:rsid w:val="1AF1E5C3"/>
    <w:rsid w:val="1B17EA46"/>
    <w:rsid w:val="1B314E77"/>
    <w:rsid w:val="1B9AD737"/>
    <w:rsid w:val="1BBCF27A"/>
    <w:rsid w:val="1BEE4D22"/>
    <w:rsid w:val="1C2D7A27"/>
    <w:rsid w:val="1C863C45"/>
    <w:rsid w:val="1C97DFE3"/>
    <w:rsid w:val="1CBEC87D"/>
    <w:rsid w:val="1D2E8613"/>
    <w:rsid w:val="1DF11133"/>
    <w:rsid w:val="1E32A670"/>
    <w:rsid w:val="1E5957A0"/>
    <w:rsid w:val="1E84F196"/>
    <w:rsid w:val="1E9E388C"/>
    <w:rsid w:val="1EE2807F"/>
    <w:rsid w:val="1F27FE3F"/>
    <w:rsid w:val="1FF2482C"/>
    <w:rsid w:val="205DC3EA"/>
    <w:rsid w:val="20954236"/>
    <w:rsid w:val="209CC56F"/>
    <w:rsid w:val="21569E8E"/>
    <w:rsid w:val="21A2D1AD"/>
    <w:rsid w:val="21A2FED8"/>
    <w:rsid w:val="21D71488"/>
    <w:rsid w:val="21F00A93"/>
    <w:rsid w:val="222BA8E5"/>
    <w:rsid w:val="2265B50D"/>
    <w:rsid w:val="22774DBD"/>
    <w:rsid w:val="232269BD"/>
    <w:rsid w:val="232B062B"/>
    <w:rsid w:val="2335C1A0"/>
    <w:rsid w:val="235045B5"/>
    <w:rsid w:val="23534A2B"/>
    <w:rsid w:val="2374DA11"/>
    <w:rsid w:val="23A8D8A6"/>
    <w:rsid w:val="23CE244D"/>
    <w:rsid w:val="23EC1206"/>
    <w:rsid w:val="23FF8534"/>
    <w:rsid w:val="2471F18C"/>
    <w:rsid w:val="248043A2"/>
    <w:rsid w:val="2553A58C"/>
    <w:rsid w:val="25F49FF0"/>
    <w:rsid w:val="2604E14C"/>
    <w:rsid w:val="265647E6"/>
    <w:rsid w:val="26D5FC51"/>
    <w:rsid w:val="271AEB66"/>
    <w:rsid w:val="27BFFBA1"/>
    <w:rsid w:val="27C74A0A"/>
    <w:rsid w:val="27CC098A"/>
    <w:rsid w:val="27D80405"/>
    <w:rsid w:val="280D9101"/>
    <w:rsid w:val="2884962D"/>
    <w:rsid w:val="2973D513"/>
    <w:rsid w:val="29BAF104"/>
    <w:rsid w:val="2A01DDE6"/>
    <w:rsid w:val="2A448029"/>
    <w:rsid w:val="2AAD4822"/>
    <w:rsid w:val="2AB41E44"/>
    <w:rsid w:val="2ABDAAB9"/>
    <w:rsid w:val="2AE7AEA3"/>
    <w:rsid w:val="2BA2B16A"/>
    <w:rsid w:val="2BC01E20"/>
    <w:rsid w:val="2BD2BD5D"/>
    <w:rsid w:val="2BE7C9E7"/>
    <w:rsid w:val="2C2CD35F"/>
    <w:rsid w:val="2C3A35CE"/>
    <w:rsid w:val="2C746323"/>
    <w:rsid w:val="2C875C5F"/>
    <w:rsid w:val="2D76B4FE"/>
    <w:rsid w:val="2D84A33D"/>
    <w:rsid w:val="2D9FBFBD"/>
    <w:rsid w:val="2DC0B44D"/>
    <w:rsid w:val="2E046928"/>
    <w:rsid w:val="2E35E0A6"/>
    <w:rsid w:val="2E8E3E05"/>
    <w:rsid w:val="2E8F7451"/>
    <w:rsid w:val="2F09D442"/>
    <w:rsid w:val="2F0D1939"/>
    <w:rsid w:val="2F3D0982"/>
    <w:rsid w:val="2F826126"/>
    <w:rsid w:val="2F836F2C"/>
    <w:rsid w:val="2FA90880"/>
    <w:rsid w:val="304EB0E5"/>
    <w:rsid w:val="30B86952"/>
    <w:rsid w:val="30CCFBD4"/>
    <w:rsid w:val="30E537A2"/>
    <w:rsid w:val="31069648"/>
    <w:rsid w:val="310749E4"/>
    <w:rsid w:val="314A6E10"/>
    <w:rsid w:val="31B1C820"/>
    <w:rsid w:val="31C4C770"/>
    <w:rsid w:val="31C5F1EE"/>
    <w:rsid w:val="3224C957"/>
    <w:rsid w:val="32761EEE"/>
    <w:rsid w:val="32DB77BE"/>
    <w:rsid w:val="32E0E13C"/>
    <w:rsid w:val="32EB91F2"/>
    <w:rsid w:val="32EBE697"/>
    <w:rsid w:val="32F64510"/>
    <w:rsid w:val="3423AFA9"/>
    <w:rsid w:val="343EA3E0"/>
    <w:rsid w:val="3443D8DC"/>
    <w:rsid w:val="3448ADEC"/>
    <w:rsid w:val="34A66289"/>
    <w:rsid w:val="34AE5258"/>
    <w:rsid w:val="351FCD38"/>
    <w:rsid w:val="359667C2"/>
    <w:rsid w:val="35BFAE1C"/>
    <w:rsid w:val="36782CC2"/>
    <w:rsid w:val="36F6A2FA"/>
    <w:rsid w:val="370FD0D3"/>
    <w:rsid w:val="3724000C"/>
    <w:rsid w:val="37367D06"/>
    <w:rsid w:val="3743688D"/>
    <w:rsid w:val="37689F53"/>
    <w:rsid w:val="37AC9475"/>
    <w:rsid w:val="37D55514"/>
    <w:rsid w:val="37DA8E32"/>
    <w:rsid w:val="38BFACED"/>
    <w:rsid w:val="394C346D"/>
    <w:rsid w:val="395B4E4C"/>
    <w:rsid w:val="39700246"/>
    <w:rsid w:val="3989C0A3"/>
    <w:rsid w:val="3A3D9530"/>
    <w:rsid w:val="3AC16288"/>
    <w:rsid w:val="3B1598F3"/>
    <w:rsid w:val="3B467764"/>
    <w:rsid w:val="3B4DE243"/>
    <w:rsid w:val="3C1FF5AB"/>
    <w:rsid w:val="3C229436"/>
    <w:rsid w:val="3CB63F38"/>
    <w:rsid w:val="3D126E79"/>
    <w:rsid w:val="3D68CC29"/>
    <w:rsid w:val="3E175EC3"/>
    <w:rsid w:val="3E50BBA4"/>
    <w:rsid w:val="3E5C80A4"/>
    <w:rsid w:val="3E658C7F"/>
    <w:rsid w:val="3E8AF48D"/>
    <w:rsid w:val="3E944197"/>
    <w:rsid w:val="3E9D078C"/>
    <w:rsid w:val="3F16A916"/>
    <w:rsid w:val="3F1C9DA8"/>
    <w:rsid w:val="3FB38299"/>
    <w:rsid w:val="3FD2249A"/>
    <w:rsid w:val="401F32FF"/>
    <w:rsid w:val="4081E20B"/>
    <w:rsid w:val="4095A81C"/>
    <w:rsid w:val="40EACC40"/>
    <w:rsid w:val="414FE44E"/>
    <w:rsid w:val="418DB473"/>
    <w:rsid w:val="4198D380"/>
    <w:rsid w:val="41C42737"/>
    <w:rsid w:val="41EF1D40"/>
    <w:rsid w:val="42155A06"/>
    <w:rsid w:val="4251641C"/>
    <w:rsid w:val="4254870E"/>
    <w:rsid w:val="425D6B5B"/>
    <w:rsid w:val="4288BADE"/>
    <w:rsid w:val="42939861"/>
    <w:rsid w:val="42A0B6EC"/>
    <w:rsid w:val="42A21784"/>
    <w:rsid w:val="42A8A499"/>
    <w:rsid w:val="42CBAEB5"/>
    <w:rsid w:val="4330D4A8"/>
    <w:rsid w:val="4388B48A"/>
    <w:rsid w:val="43A2794B"/>
    <w:rsid w:val="43DAA2E3"/>
    <w:rsid w:val="44245C30"/>
    <w:rsid w:val="4427DCBB"/>
    <w:rsid w:val="4440496F"/>
    <w:rsid w:val="4458E8F7"/>
    <w:rsid w:val="447E2366"/>
    <w:rsid w:val="448572A6"/>
    <w:rsid w:val="4493B21D"/>
    <w:rsid w:val="449C4BC2"/>
    <w:rsid w:val="44DBDD30"/>
    <w:rsid w:val="45349DFF"/>
    <w:rsid w:val="453C2C9F"/>
    <w:rsid w:val="4556758E"/>
    <w:rsid w:val="455EFCE5"/>
    <w:rsid w:val="4588826E"/>
    <w:rsid w:val="45BF62FA"/>
    <w:rsid w:val="45CBC443"/>
    <w:rsid w:val="460474DF"/>
    <w:rsid w:val="4615C972"/>
    <w:rsid w:val="464953E5"/>
    <w:rsid w:val="466C870D"/>
    <w:rsid w:val="46846343"/>
    <w:rsid w:val="47092D8E"/>
    <w:rsid w:val="470EDAFC"/>
    <w:rsid w:val="47AA7280"/>
    <w:rsid w:val="48B74658"/>
    <w:rsid w:val="48BB1982"/>
    <w:rsid w:val="48FD9283"/>
    <w:rsid w:val="4912B892"/>
    <w:rsid w:val="4998D061"/>
    <w:rsid w:val="49DE1101"/>
    <w:rsid w:val="49E30966"/>
    <w:rsid w:val="4A33E44E"/>
    <w:rsid w:val="4A8C3717"/>
    <w:rsid w:val="4A9EB111"/>
    <w:rsid w:val="4AD92927"/>
    <w:rsid w:val="4B0BD1C5"/>
    <w:rsid w:val="4B50C9DF"/>
    <w:rsid w:val="4BDBEF27"/>
    <w:rsid w:val="4C8E3CF7"/>
    <w:rsid w:val="4CA55C5C"/>
    <w:rsid w:val="4D0F8EBE"/>
    <w:rsid w:val="4D15FF03"/>
    <w:rsid w:val="4D1BBE93"/>
    <w:rsid w:val="4D339792"/>
    <w:rsid w:val="4D3A021A"/>
    <w:rsid w:val="4D9D168D"/>
    <w:rsid w:val="4DB07182"/>
    <w:rsid w:val="4DB1F44E"/>
    <w:rsid w:val="4DCF590D"/>
    <w:rsid w:val="4E9451C5"/>
    <w:rsid w:val="4FC065B7"/>
    <w:rsid w:val="5026452E"/>
    <w:rsid w:val="50520A33"/>
    <w:rsid w:val="50893010"/>
    <w:rsid w:val="51790012"/>
    <w:rsid w:val="5206B11E"/>
    <w:rsid w:val="521A3415"/>
    <w:rsid w:val="522D59C2"/>
    <w:rsid w:val="52506C37"/>
    <w:rsid w:val="5290EA77"/>
    <w:rsid w:val="529A057F"/>
    <w:rsid w:val="52DBCC30"/>
    <w:rsid w:val="52E54415"/>
    <w:rsid w:val="53065AF9"/>
    <w:rsid w:val="53411D03"/>
    <w:rsid w:val="53AFE9C6"/>
    <w:rsid w:val="53D103D8"/>
    <w:rsid w:val="53D3D299"/>
    <w:rsid w:val="53EF218F"/>
    <w:rsid w:val="54133F34"/>
    <w:rsid w:val="5431C5F0"/>
    <w:rsid w:val="544A7156"/>
    <w:rsid w:val="545E0F6E"/>
    <w:rsid w:val="54845D6B"/>
    <w:rsid w:val="549D4C72"/>
    <w:rsid w:val="54B1AC68"/>
    <w:rsid w:val="54E572A2"/>
    <w:rsid w:val="553F61BC"/>
    <w:rsid w:val="554814B1"/>
    <w:rsid w:val="55503AF0"/>
    <w:rsid w:val="555A293F"/>
    <w:rsid w:val="55758BD6"/>
    <w:rsid w:val="55914518"/>
    <w:rsid w:val="55D37602"/>
    <w:rsid w:val="55D5D412"/>
    <w:rsid w:val="5600B5BC"/>
    <w:rsid w:val="562E9BD7"/>
    <w:rsid w:val="57945F4F"/>
    <w:rsid w:val="57A9DD75"/>
    <w:rsid w:val="57AF3450"/>
    <w:rsid w:val="580A0D88"/>
    <w:rsid w:val="58332BAA"/>
    <w:rsid w:val="589732C5"/>
    <w:rsid w:val="58AE5D26"/>
    <w:rsid w:val="58BC5EA7"/>
    <w:rsid w:val="58E27156"/>
    <w:rsid w:val="58FF9AB4"/>
    <w:rsid w:val="5924E381"/>
    <w:rsid w:val="5A0BEB6D"/>
    <w:rsid w:val="5A4C0CFA"/>
    <w:rsid w:val="5A7BB054"/>
    <w:rsid w:val="5A804DE2"/>
    <w:rsid w:val="5A98AF7A"/>
    <w:rsid w:val="5A9C2275"/>
    <w:rsid w:val="5ADF6C54"/>
    <w:rsid w:val="5B47D5F2"/>
    <w:rsid w:val="5B58F260"/>
    <w:rsid w:val="5B770A34"/>
    <w:rsid w:val="5B7CC96D"/>
    <w:rsid w:val="5BD12387"/>
    <w:rsid w:val="5C2B19C3"/>
    <w:rsid w:val="5C3CDC36"/>
    <w:rsid w:val="5C59E30A"/>
    <w:rsid w:val="5CBBE4C9"/>
    <w:rsid w:val="5CFE0423"/>
    <w:rsid w:val="5D0837B0"/>
    <w:rsid w:val="5D422D17"/>
    <w:rsid w:val="5D541A85"/>
    <w:rsid w:val="5DD67CE5"/>
    <w:rsid w:val="5E96E7D4"/>
    <w:rsid w:val="5E9853B4"/>
    <w:rsid w:val="5EC8D4C5"/>
    <w:rsid w:val="5F41D27E"/>
    <w:rsid w:val="5F659AC1"/>
    <w:rsid w:val="5F90FAC7"/>
    <w:rsid w:val="5FBE9161"/>
    <w:rsid w:val="5FDD6A08"/>
    <w:rsid w:val="602804EB"/>
    <w:rsid w:val="603E685C"/>
    <w:rsid w:val="609C92F3"/>
    <w:rsid w:val="60A5E90F"/>
    <w:rsid w:val="61271C69"/>
    <w:rsid w:val="61A4FC23"/>
    <w:rsid w:val="61C8E97C"/>
    <w:rsid w:val="621B2497"/>
    <w:rsid w:val="621C005B"/>
    <w:rsid w:val="636399F8"/>
    <w:rsid w:val="63C6AE03"/>
    <w:rsid w:val="63EC5E94"/>
    <w:rsid w:val="64178F9B"/>
    <w:rsid w:val="644DC03C"/>
    <w:rsid w:val="64B7512F"/>
    <w:rsid w:val="64C0A490"/>
    <w:rsid w:val="64E516E2"/>
    <w:rsid w:val="64ED96B5"/>
    <w:rsid w:val="64F2F8B7"/>
    <w:rsid w:val="654F4B1B"/>
    <w:rsid w:val="65CC4FE4"/>
    <w:rsid w:val="66091CEC"/>
    <w:rsid w:val="663A3E38"/>
    <w:rsid w:val="666CE8BE"/>
    <w:rsid w:val="668C34EA"/>
    <w:rsid w:val="66C5D851"/>
    <w:rsid w:val="671C26C5"/>
    <w:rsid w:val="67D747CE"/>
    <w:rsid w:val="681E324F"/>
    <w:rsid w:val="6861539E"/>
    <w:rsid w:val="688741BE"/>
    <w:rsid w:val="68A9C746"/>
    <w:rsid w:val="68B0F803"/>
    <w:rsid w:val="69077E70"/>
    <w:rsid w:val="694B44D2"/>
    <w:rsid w:val="69864DEF"/>
    <w:rsid w:val="69BECCB8"/>
    <w:rsid w:val="69DFF9E1"/>
    <w:rsid w:val="6A243CEF"/>
    <w:rsid w:val="6A37957B"/>
    <w:rsid w:val="6A589D39"/>
    <w:rsid w:val="6AA4D396"/>
    <w:rsid w:val="6ABF22A7"/>
    <w:rsid w:val="6AF6D260"/>
    <w:rsid w:val="6B0AD333"/>
    <w:rsid w:val="6BEA4808"/>
    <w:rsid w:val="6C121B38"/>
    <w:rsid w:val="6C13B5B1"/>
    <w:rsid w:val="6C5917ED"/>
    <w:rsid w:val="6CA8C951"/>
    <w:rsid w:val="6D2BAD22"/>
    <w:rsid w:val="6D6DF601"/>
    <w:rsid w:val="6D781E9A"/>
    <w:rsid w:val="6D9AD842"/>
    <w:rsid w:val="6DA7F5E5"/>
    <w:rsid w:val="6DA9254F"/>
    <w:rsid w:val="6DBBAD65"/>
    <w:rsid w:val="6ECC5E72"/>
    <w:rsid w:val="6EFC1566"/>
    <w:rsid w:val="6F87D194"/>
    <w:rsid w:val="700158AF"/>
    <w:rsid w:val="703DD013"/>
    <w:rsid w:val="7048A2E7"/>
    <w:rsid w:val="7093FDCC"/>
    <w:rsid w:val="70A3B8F0"/>
    <w:rsid w:val="70D397DE"/>
    <w:rsid w:val="7110F1FF"/>
    <w:rsid w:val="7193AC65"/>
    <w:rsid w:val="719D1FFF"/>
    <w:rsid w:val="71A2161B"/>
    <w:rsid w:val="71AE1060"/>
    <w:rsid w:val="7221917C"/>
    <w:rsid w:val="724DBBB2"/>
    <w:rsid w:val="724F6013"/>
    <w:rsid w:val="725D36FF"/>
    <w:rsid w:val="729306EB"/>
    <w:rsid w:val="72D3F2E6"/>
    <w:rsid w:val="7308F78F"/>
    <w:rsid w:val="73102A95"/>
    <w:rsid w:val="73F0E0BD"/>
    <w:rsid w:val="74DD0218"/>
    <w:rsid w:val="74E5B413"/>
    <w:rsid w:val="74E91677"/>
    <w:rsid w:val="751A7321"/>
    <w:rsid w:val="7523E6F7"/>
    <w:rsid w:val="753DC8DF"/>
    <w:rsid w:val="754C80C0"/>
    <w:rsid w:val="75BD9376"/>
    <w:rsid w:val="75CBB38D"/>
    <w:rsid w:val="75E3E333"/>
    <w:rsid w:val="75F4984F"/>
    <w:rsid w:val="763C52D8"/>
    <w:rsid w:val="765FF85D"/>
    <w:rsid w:val="76646542"/>
    <w:rsid w:val="769F2624"/>
    <w:rsid w:val="774DE600"/>
    <w:rsid w:val="777B44BB"/>
    <w:rsid w:val="77A96B51"/>
    <w:rsid w:val="77C50332"/>
    <w:rsid w:val="77CC294D"/>
    <w:rsid w:val="780D85CD"/>
    <w:rsid w:val="7849DE75"/>
    <w:rsid w:val="78705586"/>
    <w:rsid w:val="78AC62C9"/>
    <w:rsid w:val="7903AC05"/>
    <w:rsid w:val="790E2C9D"/>
    <w:rsid w:val="7923BE34"/>
    <w:rsid w:val="794CC3E7"/>
    <w:rsid w:val="79A9BFAD"/>
    <w:rsid w:val="79E79690"/>
    <w:rsid w:val="7A5084AD"/>
    <w:rsid w:val="7A7FFE65"/>
    <w:rsid w:val="7AA1645C"/>
    <w:rsid w:val="7AB59035"/>
    <w:rsid w:val="7ABB8746"/>
    <w:rsid w:val="7B10DB20"/>
    <w:rsid w:val="7B6B08EA"/>
    <w:rsid w:val="7BB584F2"/>
    <w:rsid w:val="7C0A94B6"/>
    <w:rsid w:val="7C5046C7"/>
    <w:rsid w:val="7CA94F7C"/>
    <w:rsid w:val="7CAED697"/>
    <w:rsid w:val="7CB539D3"/>
    <w:rsid w:val="7D1D6DE7"/>
    <w:rsid w:val="7D4372A9"/>
    <w:rsid w:val="7E73803C"/>
    <w:rsid w:val="7EB3E028"/>
    <w:rsid w:val="7EC84068"/>
    <w:rsid w:val="7F40853A"/>
    <w:rsid w:val="7F436F28"/>
    <w:rsid w:val="7F8439DA"/>
    <w:rsid w:val="7FB5D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B005D"/>
  <w14:defaultImageDpi w14:val="300"/>
  <w15:docId w15:val="{96EF6E26-AFCC-49C9-9200-D069912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9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14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10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ki">
    <w:name w:val="Hyperlink"/>
    <w:basedOn w:val="Kappaleenoletusfontti"/>
    <w:uiPriority w:val="99"/>
    <w:unhideWhenUsed/>
    <w:rsid w:val="00AB244D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AB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rha.fi/documents/5024377/5221405/P%C3%A4ivitet%C3%A4%C3%A4n2025+Perhekeskuksen+k%C3%A4sikirja.pdf/84d3d2ec-fbe9-3e38-a0ea-7fd5052992d2?t=174409962236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ics.teams.cdn.office.net/evergreen-assets/safelinks/2/atp-safelinks.html?url=https%3A%2F%2Ftabu.istekkipalvelut.fi%2Ft%2FPirhajulkinen%2Fviews%2FLastennuortenjaperheidentietopaketti%2FLastennuortenjaperheidenmaakunnallinentietopaketti%3F%253Aembed%3Dy%26%253Aiid%3D2&amp;locale=fi-fi&amp;dest=https%3A%2F%2Fteams.microsoft.com%2Fapi%2Fmt%2Fpart%2Femea-03%2Fbeta%2Fatpsafelinks%2Fgeturlreputationsitev2%2F&amp;pc=zw%252fnt6fuNBldwM5YPaB8Dgvk9V1GvX6WubBikWyVDJOgYLByRSqd7x3sIeaQSHrQIvO6Tk95u2XR5fdRCXWRKgjZjX3eMWVRJmX4NvDEeMiR65YoNwl%252fSzNEjxVPSSkJhohxdWpbjhIuITibwyEZnax7ewX6bMag%252fqIWbwfzYUHXBrC2CcPPEvoZ8kT0MmOAKM0AwAC2onKmztZLXE68plyXXAbffEXHbGkBh982bzToXbDBfsNlMbQoQ3mrVZ%252bw%252fLT7STTg9C5wFD75uViMbudWofPRujHKsomecbu7B7VzfvGNBsMihQCwNw7Tz0DxydC4U5FoOMg9ys2Mmjz9z9WpybAL7jfgtb7Wa2KnDvI91GU7gwPecF5Lpyj0jXbne4%252fqM%252f25gfSBAwz6mPUPcsa71PwqXnqtMEwPYIgH6x%252bryInD6%252fWl0347M8NS5Ok3k3MvNvkZAaIn07nKVMB7EoqQLRF3JLY8ikhBNBYEPIaVnvTHhaGRGATS%252bw4LEhyoCX69kchdTXEeyQ%252bEyn1bEfLL5eIknuhwhOfAZ4FymyC7ZF%252b4fOEvVcOA98K9WyHphHCNZFXe51018ZntcAudSyw3juC6UTAENmOjVS6kg%252fnixHTNLNFqYqb40PClu9Aq9wOtK9MpnzAOi1JXYvNqGOk99q6kC9lg%252bU7QQHkZIccrv01ByEhcF5pKtCrdYizOfggjBdrqI33Pqekhx7I5Xbg7AoULgd9mVGkwXZSOknpyISh0YzM0zSPko5eIxPHGT09BY9yswVsCNsHpA8aWneY5o3CiyfTk4%252b7TtD1CYGgwEI9IZowTQO5Lp4%252fF9oRyydzKYpVyfnGCJz7fmeL0c4TnZ5bbV%252fQoQJEp%252fLX9PkjSogO%252fkb3fjcT57s0CyB3XG%252b%252fggbkCZSkTyfTpBh9iAb63c5rYdWNq2cf1i9DZ373SHHfDrbzEYFt3ruXM0Pg6qlFqGHE9ud1IwGHg1e8dZuH8dgzSLTaybM3oClKQSs0RYzYlFH7TwlmVs7XPSIBasifRwoZyugPLGGHXtGbv73O8iOacab9vHS%252f6zcIvyPoNk5bB1tSa1sTVcZgzIsxOBhZ9h8x1igttbmicwT%252fncVDPKLCMUx5sxrWoRxlfvidV7UsqRkQWwS85pbwz%252bD64%252bRpl1tKUZeZeLp%252bO%252bDy5hxUhHoRWrRP0fR5C8hhjdlnqc7T%252fxv3c5loKKUqPaxElLxW9EBxuaPsi3wtV2LMj6eDT0X5cutYDsOZ8%252b8%252bu%252bh49MK9P%252bddti3t7h5t98ZDKqiMs%252bawGR19TEsW0%252fdHnI%252fvSxQJ7%252bzNCJVulTNnvkamteXE1DcMla3RhvlQ5TrnfERRNd2f3JUW%252fD4uXjMOzO0blh2%252fvpf5NgrZqEszJIv7zDB7xR%252b4FSWJQnLPD3U2NBrHlBclJYWjEEWSgVo1NcPsh%252b52O63idHhInkogy0f%252bKNQ5XIkQzYqtsUCjGjaK7V%252fGoVNjUoNjVinXuxgVaBw%253d%253d%3B%20expires%3DFri%2C%2019%20Dec%202025%2011%3A09%3A50%20GMT%3B%20path%3D%2F%3B%20SameSite%3DNone%3B%20secure%3B%20httponly&amp;wau=https%3A%2F%2FEUR01.safelinks.protection.outlook.com%2FGetUrlReputation&amp;si=undefined%3B%3B19%3Ar-0BouZVz08F9o6j5pzhNOkTDvjGrdfY6LCsFEVjGnk1%40thread.tacv2&amp;sd=%7BconvId%3A%2019%3Ar-0BouZVz08F9o6j5pzhNOkTDvjGrdfY6LCsFEVjGnk1%40thread.tacv2%2C%20messageId%3A%20%7D&amp;ce=prod&amp;cv=49%2F25113001312&amp;ssid=8bcff07b-02a5-4cf2-8894-a5c7999f7697&amp;ring=ring3_6&amp;clickparams=eyJBcHBOYW1lIjoiVGVhbXMtRGVza3RvcCIsIkFwcFZlcnNpb24iOiI0OS8yNTExMzAwMTMxMiJ9&amp;bg=%23f0f0f0&amp;fg=%23242424&amp;fg2=%239092c1" TargetMode="External"/><Relationship Id="rId5" Type="http://schemas.openxmlformats.org/officeDocument/2006/relationships/styles" Target="styles.xml"/><Relationship Id="rId10" Type="http://schemas.openxmlformats.org/officeDocument/2006/relationships/hyperlink" Target="mailto:pirkanmaanperhekeskus@pirha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oppiva.fi/koulutukset/pirkanmaan-perhekeskustree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1879817-4028-4541-b03c-71d8ae3aaf5f">
      <Terms xmlns="http://schemas.microsoft.com/office/infopath/2007/PartnerControls"/>
    </lcf76f155ced4ddcb4097134ff3c332f>
    <TaxCatchAll xmlns="20df6aa9-a28e-4e48-a913-4c846e940d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31C8E1CCD0324D98F84BDB62B22A2B" ma:contentTypeVersion="16" ma:contentTypeDescription="Luo uusi asiakirja." ma:contentTypeScope="" ma:versionID="78de6663f2eb7ddfa27d2252204b7e8f">
  <xsd:schema xmlns:xsd="http://www.w3.org/2001/XMLSchema" xmlns:xs="http://www.w3.org/2001/XMLSchema" xmlns:p="http://schemas.microsoft.com/office/2006/metadata/properties" xmlns:ns1="http://schemas.microsoft.com/sharepoint/v3" xmlns:ns2="31879817-4028-4541-b03c-71d8ae3aaf5f" xmlns:ns3="20df6aa9-a28e-4e48-a913-4c846e940d5e" targetNamespace="http://schemas.microsoft.com/office/2006/metadata/properties" ma:root="true" ma:fieldsID="69f521e3aadddb4e9f696acdb684cfe2" ns1:_="" ns2:_="" ns3:_="">
    <xsd:import namespace="http://schemas.microsoft.com/sharepoint/v3"/>
    <xsd:import namespace="31879817-4028-4541-b03c-71d8ae3aaf5f"/>
    <xsd:import namespace="20df6aa9-a28e-4e48-a913-4c846e940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9817-4028-4541-b03c-71d8ae3aa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f6aa9-a28e-4e48-a913-4c846e940d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a6a0e7-9cf1-4d80-8800-79181b4d9b88}" ma:internalName="TaxCatchAll" ma:showField="CatchAllData" ma:web="20df6aa9-a28e-4e48-a913-4c846e940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05911-AEDF-4F08-A225-09C87A177B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79817-4028-4541-b03c-71d8ae3aaf5f"/>
    <ds:schemaRef ds:uri="20df6aa9-a28e-4e48-a913-4c846e940d5e"/>
  </ds:schemaRefs>
</ds:datastoreItem>
</file>

<file path=customXml/itemProps2.xml><?xml version="1.0" encoding="utf-8"?>
<ds:datastoreItem xmlns:ds="http://schemas.openxmlformats.org/officeDocument/2006/customXml" ds:itemID="{CC8887B2-35A0-45C7-BE7F-BD598ECB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A1C17-A40B-420E-92F3-B16E24BF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79817-4028-4541-b03c-71d8ae3aaf5f"/>
    <ds:schemaRef ds:uri="20df6aa9-a28e-4e48-a913-4c846e940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7590</Characters>
  <Application>Microsoft Office Word</Application>
  <DocSecurity>0</DocSecurity>
  <Lines>63</Lines>
  <Paragraphs>17</Paragraphs>
  <ScaleCrop>false</ScaleCrop>
  <Manager/>
  <Company/>
  <LinksUpToDate>false</LinksUpToDate>
  <CharactersWithSpaces>8510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Hämäläinen Katariina</cp:lastModifiedBy>
  <cp:revision>9</cp:revision>
  <dcterms:created xsi:type="dcterms:W3CDTF">2025-12-18T08:42:00Z</dcterms:created>
  <dcterms:modified xsi:type="dcterms:W3CDTF">2025-12-18T08:49:00Z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0x010100C631C8E1CCD0324D98F84BDB62B22A2B</vt:lpwstr>
  </property>
</Properties>
</file>